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CC" w:rsidRDefault="004F6DCC" w:rsidP="004F6DCC">
      <w:pPr>
        <w:spacing w:after="169" w:line="265" w:lineRule="auto"/>
        <w:ind w:left="10" w:right="-5" w:hanging="10"/>
        <w:jc w:val="right"/>
        <w:rPr>
          <w:sz w:val="30"/>
        </w:rPr>
      </w:pPr>
      <w:r>
        <w:rPr>
          <w:sz w:val="30"/>
        </w:rPr>
        <w:t>ОБРАЗЕЦ</w:t>
      </w:r>
    </w:p>
    <w:p w:rsidR="004F6DCC" w:rsidRDefault="004F6DCC" w:rsidP="004F6DCC">
      <w:pPr>
        <w:spacing w:after="169" w:line="265" w:lineRule="auto"/>
        <w:ind w:left="10" w:right="-5" w:hanging="10"/>
        <w:jc w:val="center"/>
        <w:rPr>
          <w:b/>
          <w:szCs w:val="24"/>
        </w:rPr>
      </w:pPr>
      <w:r w:rsidRPr="006B0751">
        <w:rPr>
          <w:b/>
          <w:szCs w:val="24"/>
        </w:rPr>
        <w:t>ОФЕРТА</w:t>
      </w:r>
    </w:p>
    <w:p w:rsidR="004F6DCC" w:rsidRPr="006B0751" w:rsidRDefault="004F6DCC" w:rsidP="004F6DCC">
      <w:pPr>
        <w:spacing w:after="169" w:line="265" w:lineRule="auto"/>
        <w:ind w:left="10" w:right="-5" w:hanging="10"/>
        <w:jc w:val="center"/>
        <w:rPr>
          <w:b/>
          <w:szCs w:val="24"/>
        </w:rPr>
      </w:pPr>
      <w:r>
        <w:rPr>
          <w:b/>
          <w:szCs w:val="24"/>
        </w:rPr>
        <w:t>съгласно Покана</w:t>
      </w:r>
    </w:p>
    <w:p w:rsidR="004F6DCC" w:rsidRDefault="004F6DCC" w:rsidP="004F6DCC">
      <w:pPr>
        <w:spacing w:after="8" w:line="252" w:lineRule="auto"/>
        <w:ind w:left="509" w:hanging="5"/>
      </w:pPr>
      <w:r>
        <w:rPr>
          <w:sz w:val="26"/>
        </w:rPr>
        <w:t>от</w:t>
      </w:r>
      <w:r>
        <w:rPr>
          <w:noProof/>
        </w:rPr>
        <w:t xml:space="preserve"> ………………………………………………………………………………………….</w:t>
      </w:r>
    </w:p>
    <w:p w:rsidR="004F6DCC" w:rsidRPr="006B0751" w:rsidRDefault="004F6DCC" w:rsidP="004F6DCC">
      <w:pPr>
        <w:ind w:left="480" w:right="3217" w:firstLine="0"/>
        <w:jc w:val="center"/>
        <w:rPr>
          <w:i/>
          <w:sz w:val="22"/>
        </w:rPr>
      </w:pPr>
      <w:r w:rsidRPr="006B0751">
        <w:rPr>
          <w:i/>
          <w:sz w:val="22"/>
        </w:rPr>
        <w:t xml:space="preserve">                                          (трите имена)</w:t>
      </w:r>
    </w:p>
    <w:p w:rsidR="004F6DCC" w:rsidRDefault="004F6DCC" w:rsidP="004F6DCC">
      <w:pPr>
        <w:pStyle w:val="NoSpacing"/>
      </w:pPr>
      <w:r>
        <w:t xml:space="preserve">      в качеството си на ……………….…………….</w:t>
      </w:r>
      <w:r w:rsidRPr="006B0751">
        <w:t xml:space="preserve"> </w:t>
      </w:r>
      <w:r>
        <w:t>в/на ……………………………………,</w:t>
      </w:r>
    </w:p>
    <w:p w:rsidR="004F6DCC" w:rsidRDefault="004F6DCC" w:rsidP="004F6DCC">
      <w:pPr>
        <w:pStyle w:val="NoSpacing"/>
      </w:pPr>
      <w:r>
        <w:t xml:space="preserve">      ЕИК</w:t>
      </w:r>
      <w:r>
        <w:rPr>
          <w:noProof/>
        </w:rPr>
        <w:t xml:space="preserve"> ………………, </w:t>
      </w:r>
      <w:r>
        <w:t>със седалище и адрес на управление</w:t>
      </w:r>
      <w:r>
        <w:rPr>
          <w:noProof/>
        </w:rPr>
        <w:t xml:space="preserve"> …………………………….,</w:t>
      </w:r>
    </w:p>
    <w:p w:rsidR="004F6DCC" w:rsidRDefault="004F6DCC" w:rsidP="004F6DCC">
      <w:pPr>
        <w:pStyle w:val="NoSpacing"/>
      </w:pPr>
      <w:r>
        <w:t xml:space="preserve">      Лице за контакт ……………………….., тел.№ …………………,</w:t>
      </w:r>
      <w:r>
        <w:tab/>
        <w:t>ел. поща: …………</w:t>
      </w:r>
    </w:p>
    <w:p w:rsidR="004F6DCC" w:rsidRDefault="004F6DCC" w:rsidP="004F6DCC">
      <w:pPr>
        <w:spacing w:after="238" w:line="252" w:lineRule="auto"/>
        <w:ind w:left="1205" w:right="369" w:hanging="5"/>
        <w:rPr>
          <w:b/>
          <w:szCs w:val="24"/>
        </w:rPr>
      </w:pPr>
    </w:p>
    <w:p w:rsidR="004F6DCC" w:rsidRPr="00EE232F" w:rsidRDefault="004F6DCC" w:rsidP="004F6DCC">
      <w:pPr>
        <w:spacing w:after="238" w:line="252" w:lineRule="auto"/>
        <w:ind w:left="1205" w:right="369" w:hanging="5"/>
        <w:rPr>
          <w:b/>
          <w:szCs w:val="24"/>
        </w:rPr>
      </w:pPr>
      <w:r w:rsidRPr="00EE232F">
        <w:rPr>
          <w:b/>
          <w:szCs w:val="24"/>
        </w:rPr>
        <w:t>УВАЖАЕМИ ДАМИ И ГОСПОДА,</w:t>
      </w:r>
    </w:p>
    <w:p w:rsidR="004F6DCC" w:rsidRDefault="004F6DCC" w:rsidP="004F6DCC">
      <w:pPr>
        <w:spacing w:after="163"/>
        <w:ind w:left="480" w:right="14" w:firstLine="720"/>
      </w:pPr>
      <w:r>
        <w:t xml:space="preserve">С настоящото Ви представяме нашата оферта за доставка на бързи антигенни тестове, които да се използват за първоначална диагностика на лица със съмнение за коронавирусна инфекция от ЦСМП, в триажни отделения, COVID зони и други лечебни заведения, както и за изпълнение на въведеното изискване за не тестване на не по-мало от 5 </w:t>
      </w:r>
      <w:r>
        <w:rPr>
          <w:vertAlign w:val="superscript"/>
        </w:rPr>
        <w:t xml:space="preserve">% </w:t>
      </w:r>
      <w:r>
        <w:t>от влизащите лица от държави от оранжеви и червени зони с бърз антигенен тест, както следва:</w:t>
      </w:r>
    </w:p>
    <w:tbl>
      <w:tblPr>
        <w:tblStyle w:val="TableGrid"/>
        <w:tblW w:w="9910" w:type="dxa"/>
        <w:tblInd w:w="197" w:type="dxa"/>
        <w:tblCellMar>
          <w:top w:w="55" w:type="dxa"/>
          <w:left w:w="110" w:type="dxa"/>
          <w:right w:w="123" w:type="dxa"/>
        </w:tblCellMar>
        <w:tblLook w:val="04A0" w:firstRow="1" w:lastRow="0" w:firstColumn="1" w:lastColumn="0" w:noHBand="0" w:noVBand="1"/>
      </w:tblPr>
      <w:tblGrid>
        <w:gridCol w:w="548"/>
        <w:gridCol w:w="4403"/>
        <w:gridCol w:w="1561"/>
        <w:gridCol w:w="1420"/>
        <w:gridCol w:w="1978"/>
      </w:tblGrid>
      <w:tr w:rsidR="004F6DCC" w:rsidRPr="00E85999" w:rsidTr="00030474">
        <w:trPr>
          <w:trHeight w:val="1117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0" w:line="259" w:lineRule="auto"/>
              <w:ind w:left="8" w:firstLine="0"/>
              <w:jc w:val="center"/>
              <w:rPr>
                <w:szCs w:val="24"/>
              </w:rPr>
            </w:pPr>
            <w:r w:rsidRPr="00E85999">
              <w:rPr>
                <w:szCs w:val="24"/>
              </w:rPr>
              <w:t>Артикул</w:t>
            </w:r>
          </w:p>
          <w:p w:rsidR="004F6DCC" w:rsidRPr="00E85999" w:rsidRDefault="004F6DCC" w:rsidP="00030474">
            <w:pPr>
              <w:spacing w:after="0" w:line="216" w:lineRule="auto"/>
              <w:ind w:left="43" w:firstLine="101"/>
              <w:jc w:val="left"/>
              <w:rPr>
                <w:szCs w:val="24"/>
              </w:rPr>
            </w:pPr>
            <w:r w:rsidRPr="00E85999">
              <w:rPr>
                <w:szCs w:val="24"/>
              </w:rPr>
              <w:t>(Производител на теста, търговска марка/модел/наименование/кат. М на</w:t>
            </w:r>
          </w:p>
          <w:p w:rsidR="004F6DCC" w:rsidRPr="00E85999" w:rsidRDefault="004F6DCC" w:rsidP="00030474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85999">
              <w:rPr>
                <w:szCs w:val="24"/>
              </w:rPr>
              <w:t>теста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6DCC" w:rsidRPr="00E85999" w:rsidRDefault="004F6DCC" w:rsidP="0003047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85999">
              <w:rPr>
                <w:szCs w:val="24"/>
              </w:rPr>
              <w:t>Предлагано количество до: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6DCC" w:rsidRPr="00E85999" w:rsidRDefault="004F6DCC" w:rsidP="00030474">
            <w:pPr>
              <w:spacing w:after="0" w:line="259" w:lineRule="auto"/>
              <w:ind w:left="163" w:hanging="110"/>
              <w:jc w:val="left"/>
              <w:rPr>
                <w:szCs w:val="24"/>
              </w:rPr>
            </w:pPr>
            <w:r w:rsidRPr="00E85999">
              <w:rPr>
                <w:szCs w:val="24"/>
              </w:rPr>
              <w:t>Ед. цена в лева без ДДС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6DCC" w:rsidRPr="00E85999" w:rsidRDefault="004F6DCC" w:rsidP="00030474">
            <w:pPr>
              <w:spacing w:after="0" w:line="259" w:lineRule="auto"/>
              <w:ind w:left="146" w:hanging="125"/>
              <w:rPr>
                <w:szCs w:val="24"/>
              </w:rPr>
            </w:pPr>
            <w:r w:rsidRPr="00E85999">
              <w:rPr>
                <w:szCs w:val="24"/>
              </w:rPr>
              <w:t>Предлаган срок на доставка в дни до:</w:t>
            </w:r>
          </w:p>
        </w:tc>
      </w:tr>
      <w:tr w:rsidR="004F6DCC" w:rsidRPr="00E85999" w:rsidTr="00030474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0" w:line="259" w:lineRule="auto"/>
              <w:ind w:left="24" w:firstLine="0"/>
              <w:jc w:val="left"/>
              <w:rPr>
                <w:szCs w:val="24"/>
              </w:rPr>
            </w:pPr>
            <w:r w:rsidRPr="00E85999">
              <w:rPr>
                <w:szCs w:val="24"/>
              </w:rPr>
              <w:t>1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F6DCC" w:rsidRPr="00E85999" w:rsidTr="00030474">
        <w:trPr>
          <w:trHeight w:val="283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85999">
              <w:rPr>
                <w:szCs w:val="24"/>
              </w:rPr>
              <w:t>2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F6DCC" w:rsidRPr="00E85999" w:rsidTr="00030474">
        <w:trPr>
          <w:trHeight w:val="312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85999">
              <w:rPr>
                <w:szCs w:val="24"/>
              </w:rPr>
              <w:t>3</w:t>
            </w:r>
          </w:p>
        </w:tc>
        <w:tc>
          <w:tcPr>
            <w:tcW w:w="4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CC" w:rsidRPr="00E85999" w:rsidRDefault="004F6DCC" w:rsidP="00030474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4F6DCC" w:rsidRDefault="004F6DCC" w:rsidP="004F6DCC">
      <w:pPr>
        <w:ind w:left="480" w:right="14" w:firstLine="437"/>
      </w:pPr>
      <w:r>
        <w:t>Така предложените цени включват всички разходи до мястото на доставка, включително данъци, такси, застраховки, транспорт, опаковка и други. В цената трябва да са включени всички принадлежности, необходими за извършване на изследването, при срок на годност не по-малък от 75 % (седемдесет и пет на сто) от обявения от производителя към датата на всяка доставка.</w:t>
      </w:r>
    </w:p>
    <w:p w:rsidR="004F6DCC" w:rsidRDefault="004F6DCC" w:rsidP="004F6DCC">
      <w:pPr>
        <w:spacing w:after="0" w:line="241" w:lineRule="auto"/>
        <w:ind w:left="475" w:firstLine="427"/>
        <w:jc w:val="left"/>
      </w:pPr>
      <w:r>
        <w:rPr>
          <w:u w:val="single" w:color="000000"/>
        </w:rPr>
        <w:t>Договорените единични цени не подлежат на промяна през целия срок на действие на договора за изпълнение на поръчката</w:t>
      </w:r>
      <w:r>
        <w:t>.</w:t>
      </w:r>
    </w:p>
    <w:p w:rsidR="004F6DCC" w:rsidRDefault="004F6DCC" w:rsidP="004F6DCC">
      <w:pPr>
        <w:ind w:right="14"/>
      </w:pPr>
      <w:r>
        <w:t xml:space="preserve">      Предложените цени са определени при пълно съответствие с условията от Поканата.</w:t>
      </w:r>
    </w:p>
    <w:p w:rsidR="004F6DCC" w:rsidRDefault="004F6DCC" w:rsidP="004F6DCC">
      <w:pPr>
        <w:ind w:left="480" w:right="14" w:firstLine="0"/>
      </w:pPr>
      <w:r>
        <w:t>Задължаваме се, ако нашата оферта бъде приета, да изпълним и предадем договорените количества тестове.</w:t>
      </w:r>
    </w:p>
    <w:p w:rsidR="004F6DCC" w:rsidRDefault="004F6DCC" w:rsidP="004F6DCC">
      <w:pPr>
        <w:pStyle w:val="NoSpacing"/>
      </w:pPr>
      <w:r>
        <w:t>Сметката, по която ще бъдат извършвани разплащанията по договора, ако бъдем определени за изпълнител на доставката:</w:t>
      </w:r>
    </w:p>
    <w:p w:rsidR="004F6DCC" w:rsidRDefault="004F6DCC" w:rsidP="004F6DCC">
      <w:pPr>
        <w:pStyle w:val="NoSpacing"/>
      </w:pPr>
    </w:p>
    <w:p w:rsidR="004F6DCC" w:rsidRPr="00F84979" w:rsidRDefault="004F6DCC" w:rsidP="004F6DCC">
      <w:pPr>
        <w:pStyle w:val="NoSpacing"/>
        <w:rPr>
          <w:noProof/>
        </w:rPr>
      </w:pPr>
      <w:r>
        <w:t>Банка</w:t>
      </w:r>
      <w:r>
        <w:rPr>
          <w:lang w:val="en-US"/>
        </w:rPr>
        <w:t xml:space="preserve">: </w:t>
      </w:r>
      <w:r>
        <w:t>……………………….</w:t>
      </w:r>
    </w:p>
    <w:p w:rsidR="004F6DCC" w:rsidRDefault="004F6DCC" w:rsidP="004F6DCC">
      <w:pPr>
        <w:pStyle w:val="NoSpacing"/>
      </w:pPr>
      <w:r>
        <w:t>IBAN  ……………………….</w:t>
      </w:r>
    </w:p>
    <w:p w:rsidR="004F6DCC" w:rsidRDefault="004F6DCC" w:rsidP="004F6DCC">
      <w:pPr>
        <w:pStyle w:val="NoSpacing"/>
      </w:pPr>
      <w:r>
        <w:rPr>
          <w:lang w:val="en-US"/>
        </w:rPr>
        <w:t>BIC</w:t>
      </w:r>
      <w:r>
        <w:rPr>
          <w:noProof/>
        </w:rPr>
        <w:t xml:space="preserve"> ………………………….</w:t>
      </w:r>
    </w:p>
    <w:p w:rsidR="004F6DCC" w:rsidRDefault="004F6DCC" w:rsidP="004F6DCC">
      <w:pPr>
        <w:pStyle w:val="NoSpacing"/>
        <w:jc w:val="left"/>
      </w:pPr>
      <w:r>
        <w:t>Титуляр на сметката ………………………………………………………………………….</w:t>
      </w:r>
    </w:p>
    <w:p w:rsidR="002507C7" w:rsidRDefault="002507C7" w:rsidP="004F6DCC">
      <w:pPr>
        <w:spacing w:after="544"/>
        <w:ind w:left="480" w:right="14"/>
      </w:pPr>
    </w:p>
    <w:p w:rsidR="002507C7" w:rsidRPr="00500D59" w:rsidRDefault="002507C7" w:rsidP="002507C7">
      <w:pPr>
        <w:spacing w:after="0" w:line="240" w:lineRule="auto"/>
        <w:rPr>
          <w:b/>
          <w:szCs w:val="24"/>
        </w:rPr>
      </w:pPr>
      <w:r w:rsidRPr="00500D59">
        <w:rPr>
          <w:rFonts w:eastAsia="Calibri"/>
          <w:snapToGrid w:val="0"/>
          <w:szCs w:val="24"/>
        </w:rPr>
        <w:lastRenderedPageBreak/>
        <w:t>С подаването на настоящата оферта декларирам, че приемам напълно условията на Възложителя, посочени в Покан</w:t>
      </w:r>
      <w:r>
        <w:rPr>
          <w:rFonts w:eastAsia="Calibri"/>
          <w:snapToGrid w:val="0"/>
          <w:szCs w:val="24"/>
        </w:rPr>
        <w:t>ата за представяне на оферти</w:t>
      </w:r>
      <w:r w:rsidRPr="00500D59">
        <w:rPr>
          <w:rFonts w:eastAsia="Calibri"/>
          <w:snapToGrid w:val="0"/>
          <w:szCs w:val="24"/>
        </w:rPr>
        <w:t xml:space="preserve">. Срокът на валидност на настоящата оферта е ………….. дни, </w:t>
      </w:r>
      <w:r w:rsidRPr="00500D59">
        <w:rPr>
          <w:szCs w:val="24"/>
        </w:rPr>
        <w:t>считано от кра</w:t>
      </w:r>
      <w:r>
        <w:rPr>
          <w:szCs w:val="24"/>
        </w:rPr>
        <w:t>йния срок за подаване на оферти.</w:t>
      </w:r>
    </w:p>
    <w:p w:rsidR="004F6DCC" w:rsidRDefault="004F6DCC" w:rsidP="004F6DCC">
      <w:pPr>
        <w:ind w:left="480" w:right="14"/>
      </w:pPr>
      <w:r>
        <w:t>Приложения към офертата (описват се приложените Документи):</w:t>
      </w:r>
    </w:p>
    <w:p w:rsidR="004F6DCC" w:rsidRDefault="004F6DCC" w:rsidP="004F6DCC">
      <w:pPr>
        <w:numPr>
          <w:ilvl w:val="0"/>
          <w:numId w:val="1"/>
        </w:numPr>
        <w:spacing w:after="40"/>
        <w:ind w:right="14" w:hanging="355"/>
      </w:pPr>
      <w:r>
        <w:t>Официален/ни документ/и от производителя на тестовете, показващ/и характеристиките им и начина на употреба- инструкция за употреба, брошура, продуктов каталог или други документи, подробно описващи параметрите на тестовете, от които да се установява, че те отговарят на изискванията, посочени в поканата, както и за начина на тяхната употреба;</w:t>
      </w:r>
    </w:p>
    <w:p w:rsidR="004F6DCC" w:rsidRDefault="004F6DCC" w:rsidP="004F6DCC">
      <w:pPr>
        <w:numPr>
          <w:ilvl w:val="0"/>
          <w:numId w:val="1"/>
        </w:numPr>
        <w:spacing w:after="42"/>
        <w:ind w:right="14" w:hanging="355"/>
      </w:pPr>
      <w:r>
        <w:t>Декларация за съответствие, издадена от производителя или упълномощен негов представител</w:t>
      </w:r>
    </w:p>
    <w:p w:rsidR="004F6DCC" w:rsidRDefault="004F6DCC" w:rsidP="004F6DCC">
      <w:pPr>
        <w:spacing w:after="44"/>
        <w:ind w:left="1225" w:right="14" w:hanging="351"/>
      </w:pPr>
      <w:r>
        <w:t>З. Валиден сертификат на БДС EN ISO 13485:20хх или еквивалент, издаден на името на производителя на бързи антигенни тестове за COVID-19 от акредитирана институция или агенция за управление на качеството, с обхват производство на медицински изделия.</w:t>
      </w:r>
    </w:p>
    <w:p w:rsidR="004F6DCC" w:rsidRDefault="004F6DCC" w:rsidP="004F6DCC">
      <w:pPr>
        <w:numPr>
          <w:ilvl w:val="0"/>
          <w:numId w:val="2"/>
        </w:numPr>
        <w:spacing w:after="58"/>
        <w:ind w:right="14" w:hanging="346"/>
      </w:pPr>
      <w:r>
        <w:t>Валидно разрешение за търговия на едро с медицински изделия, издадено от Изпълнителната агенция по лекарствата (ИАЛ) или друг документ, удостоверяващ правото им да търгуват с медицински изделия, издаден от компетентен орган на друга държава членка или на друга държава - страна по Споразумението за Европейското икономическо пространство, или на Конфедерация Швейцария. В случай, че участника е производител, установен на територията на Република България и предлаганият тест е произведен от него, не се изисква представяне на разрешение за търговия на едро с медицински изделия;</w:t>
      </w:r>
    </w:p>
    <w:p w:rsidR="004F6DCC" w:rsidRPr="00B332BA" w:rsidRDefault="004F6DCC" w:rsidP="004F6DCC">
      <w:pPr>
        <w:numPr>
          <w:ilvl w:val="0"/>
          <w:numId w:val="2"/>
        </w:numPr>
        <w:ind w:right="14" w:hanging="346"/>
        <w:rPr>
          <w:i/>
        </w:rPr>
      </w:pPr>
      <w:r>
        <w:t xml:space="preserve">Мостра на тестовете в крайна опаковка, от която да е видно съответствието на тестовете с поставените в поканата изисквания. </w:t>
      </w:r>
      <w:r w:rsidRPr="00B332BA">
        <w:rPr>
          <w:i/>
        </w:rPr>
        <w:t>(Офертите за участие и мострите към пих се подават заедно в запечатана непрозрачн</w:t>
      </w:r>
      <w:r w:rsidR="002507C7">
        <w:rPr>
          <w:i/>
        </w:rPr>
        <w:t>а опаковка в деловодството на РЗ</w:t>
      </w:r>
      <w:r w:rsidR="005376FE">
        <w:rPr>
          <w:i/>
        </w:rPr>
        <w:t>И Видин</w:t>
      </w:r>
      <w:r w:rsidRPr="00B332BA">
        <w:rPr>
          <w:i/>
        </w:rPr>
        <w:t xml:space="preserve">, гр. </w:t>
      </w:r>
      <w:r w:rsidR="005376FE">
        <w:rPr>
          <w:i/>
        </w:rPr>
        <w:t>Видин</w:t>
      </w:r>
      <w:r w:rsidRPr="00B332BA">
        <w:rPr>
          <w:i/>
        </w:rPr>
        <w:t>, ул.</w:t>
      </w:r>
      <w:r>
        <w:rPr>
          <w:i/>
        </w:rPr>
        <w:t xml:space="preserve"> </w:t>
      </w:r>
      <w:r w:rsidR="005376FE">
        <w:rPr>
          <w:i/>
        </w:rPr>
        <w:t>Цар Симеон Велики №76</w:t>
      </w:r>
      <w:bookmarkStart w:id="0" w:name="_GoBack"/>
      <w:bookmarkEnd w:id="0"/>
      <w:r w:rsidRPr="00B332BA">
        <w:rPr>
          <w:i/>
        </w:rPr>
        <w:t xml:space="preserve"> в срока, посочен в поканата),</w:t>
      </w:r>
      <w:r w:rsidRPr="00B332BA">
        <w:rPr>
          <w:i/>
          <w:noProof/>
        </w:rPr>
        <w:drawing>
          <wp:inline distT="0" distB="0" distL="0" distR="0" wp14:anchorId="600AF059" wp14:editId="1EB367BE">
            <wp:extent cx="12197" cy="21336"/>
            <wp:effectExtent l="0" t="0" r="0" b="0"/>
            <wp:docPr id="2" name="Picture 12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" name="Picture 128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CC" w:rsidRDefault="004F6DCC" w:rsidP="004F6DCC">
      <w:pPr>
        <w:numPr>
          <w:ilvl w:val="0"/>
          <w:numId w:val="2"/>
        </w:numPr>
        <w:spacing w:after="1677"/>
        <w:ind w:right="14" w:hanging="346"/>
      </w:pPr>
      <w:r>
        <w:t>Декларация за извършване на доставка в предложените в офертата срокове.</w:t>
      </w:r>
    </w:p>
    <w:p w:rsidR="002507C7" w:rsidRDefault="004F6DCC" w:rsidP="002507C7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color w:val="FF0000"/>
          <w:szCs w:val="24"/>
        </w:rPr>
      </w:pPr>
      <w:r>
        <w:tab/>
      </w:r>
    </w:p>
    <w:p w:rsidR="002507C7" w:rsidRDefault="002507C7" w:rsidP="002507C7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</w:p>
    <w:p w:rsidR="002507C7" w:rsidRDefault="002507C7" w:rsidP="002507C7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</w:p>
    <w:p w:rsidR="002507C7" w:rsidRPr="00500D59" w:rsidRDefault="002507C7" w:rsidP="002507C7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  <w:r w:rsidRPr="00500D59">
        <w:rPr>
          <w:rFonts w:eastAsia="Verdana-Bold"/>
          <w:szCs w:val="24"/>
        </w:rPr>
        <w:t>Подпис: ……………………………….</w:t>
      </w:r>
      <w:r>
        <w:rPr>
          <w:rFonts w:eastAsia="Verdana-Bold"/>
          <w:szCs w:val="24"/>
        </w:rPr>
        <w:t xml:space="preserve">                                    Дата ………………………….</w:t>
      </w:r>
    </w:p>
    <w:p w:rsidR="002507C7" w:rsidRPr="00500D59" w:rsidRDefault="002507C7" w:rsidP="002507C7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  <w:r w:rsidRPr="00500D59">
        <w:rPr>
          <w:rFonts w:eastAsia="Verdana-Bold"/>
          <w:szCs w:val="24"/>
        </w:rPr>
        <w:t xml:space="preserve">              (………………………….)</w:t>
      </w:r>
    </w:p>
    <w:p w:rsidR="004F6DCC" w:rsidRDefault="004F6DCC" w:rsidP="002507C7">
      <w:pPr>
        <w:tabs>
          <w:tab w:val="center" w:pos="908"/>
          <w:tab w:val="center" w:pos="7981"/>
        </w:tabs>
        <w:ind w:left="0" w:firstLine="0"/>
        <w:jc w:val="left"/>
        <w:rPr>
          <w:sz w:val="30"/>
        </w:rPr>
      </w:pPr>
    </w:p>
    <w:p w:rsidR="000D62D9" w:rsidRDefault="000D62D9"/>
    <w:sectPr w:rsidR="000D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4808"/>
    <w:multiLevelType w:val="hybridMultilevel"/>
    <w:tmpl w:val="49B4DE72"/>
    <w:lvl w:ilvl="0" w:tplc="3BF45018">
      <w:start w:val="1"/>
      <w:numFmt w:val="decimal"/>
      <w:lvlText w:val="%1.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9A9EE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8A6C4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789E6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DABD9C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0A5F4E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A0665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88D5BC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28D2E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B4440E"/>
    <w:multiLevelType w:val="hybridMultilevel"/>
    <w:tmpl w:val="35C66EC0"/>
    <w:lvl w:ilvl="0" w:tplc="23F86E8E">
      <w:start w:val="4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F0E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EA6F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81AFC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E265A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AD540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ABC6E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0A16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8726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6C"/>
    <w:rsid w:val="000D62D9"/>
    <w:rsid w:val="002507C7"/>
    <w:rsid w:val="002F356C"/>
    <w:rsid w:val="004F6DCC"/>
    <w:rsid w:val="0053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D3F3"/>
  <w15:chartTrackingRefBased/>
  <w15:docId w15:val="{B2B72D7D-46FC-482E-9165-8A39FE99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CC"/>
    <w:pPr>
      <w:spacing w:after="17" w:line="247" w:lineRule="auto"/>
      <w:ind w:left="82" w:firstLine="4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F6DCC"/>
    <w:pPr>
      <w:spacing w:after="0" w:line="240" w:lineRule="auto"/>
    </w:pPr>
    <w:rPr>
      <w:rFonts w:eastAsiaTheme="minorEastAsia"/>
      <w:lang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4F6DCC"/>
    <w:pPr>
      <w:spacing w:after="0" w:line="240" w:lineRule="auto"/>
      <w:ind w:left="82" w:firstLine="4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Despodova</dc:creator>
  <cp:keywords/>
  <dc:description/>
  <cp:lastModifiedBy>РЗИ Видин</cp:lastModifiedBy>
  <cp:revision>4</cp:revision>
  <dcterms:created xsi:type="dcterms:W3CDTF">2022-01-10T11:53:00Z</dcterms:created>
  <dcterms:modified xsi:type="dcterms:W3CDTF">2022-01-19T08:08:00Z</dcterms:modified>
</cp:coreProperties>
</file>