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C6B45" w14:textId="77777777" w:rsidR="00487DDF" w:rsidRPr="006A2FD0" w:rsidRDefault="00487DDF" w:rsidP="005D29FF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noProof/>
          <w:color w:val="67B00A"/>
          <w:sz w:val="24"/>
          <w:szCs w:val="24"/>
          <w:lang w:val="bg-BG" w:eastAsia="bg-BG"/>
        </w:rPr>
        <w:drawing>
          <wp:inline distT="0" distB="0" distL="0" distR="0" wp14:anchorId="100BFA21" wp14:editId="36877691">
            <wp:extent cx="1885950" cy="1676400"/>
            <wp:effectExtent l="0" t="0" r="0" b="0"/>
            <wp:docPr id="1" name="Picture 1" descr="European Centre for Disease Prevention and Control">
              <a:hlinkClick xmlns:a="http://schemas.openxmlformats.org/drawingml/2006/main" r:id="rId5" tooltip="&quot;Hom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uropean Centre for Disease Prevention and Control">
                      <a:hlinkClick r:id="rId5" tooltip="&quot;Hom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C1E5E" w14:textId="2CEDFA57" w:rsidR="00487DDF" w:rsidRPr="006A2FD0" w:rsidRDefault="006A2FD0" w:rsidP="005D29FF">
      <w:pPr>
        <w:shd w:val="clear" w:color="auto" w:fill="FFFFFF"/>
        <w:spacing w:before="300" w:after="150" w:line="240" w:lineRule="auto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ЕВРОПЕЙСКИ ЦЕНТЪР ЗА ПРЕВЕНЦИЯ И КОНТРОЛ НА ЗАБОЛЯВАНИЯТА</w:t>
      </w:r>
    </w:p>
    <w:p w14:paraId="5E2926ED" w14:textId="709B4837" w:rsidR="00487DDF" w:rsidRPr="006A2FD0" w:rsidRDefault="003C1F5F" w:rsidP="005D29FF">
      <w:pPr>
        <w:pBdr>
          <w:bottom w:val="single" w:sz="18" w:space="0" w:color="7CBDC1"/>
        </w:pBdr>
        <w:shd w:val="clear" w:color="auto" w:fill="FFFFFF"/>
        <w:spacing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val="bg-BG"/>
        </w:rPr>
        <w:t>В</w:t>
      </w:r>
      <w:r w:rsidR="006A2FD0" w:rsidRPr="006A2FD0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val="bg-BG"/>
        </w:rPr>
        <w:t>ъпроси и отговори относно</w:t>
      </w:r>
      <w:r w:rsidRPr="006A2FD0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val="bg-BG"/>
        </w:rPr>
        <w:t xml:space="preserve"> новия Коронавирус</w:t>
      </w:r>
      <w:r w:rsidR="00487DDF" w:rsidRPr="006A2FD0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val="en"/>
        </w:rPr>
        <w:t xml:space="preserve"> </w:t>
      </w:r>
    </w:p>
    <w:p w14:paraId="6BC7426A" w14:textId="585F1549" w:rsidR="00487DDF" w:rsidRPr="006A2FD0" w:rsidRDefault="00487DDF" w:rsidP="005D2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999999"/>
          <w:sz w:val="24"/>
          <w:szCs w:val="24"/>
          <w:lang w:val="en"/>
        </w:rPr>
      </w:pPr>
      <w:proofErr w:type="gramStart"/>
      <w:r w:rsidRPr="006A2FD0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val="en"/>
        </w:rPr>
        <w:t>d</w:t>
      </w:r>
      <w:proofErr w:type="gramEnd"/>
      <w:r w:rsidRPr="006A2FD0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val="en"/>
        </w:rPr>
        <w:t xml:space="preserve"> answers </w:t>
      </w:r>
    </w:p>
    <w:p w14:paraId="333A53A9" w14:textId="134A44FC" w:rsidR="00487DDF" w:rsidRPr="006A2FD0" w:rsidRDefault="00487DDF" w:rsidP="005D29FF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 xml:space="preserve">1. </w:t>
      </w:r>
      <w:r w:rsidR="003C1F5F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 xml:space="preserve">Какво представлява </w:t>
      </w:r>
      <w:bookmarkStart w:id="0" w:name="_Hlk31529790"/>
      <w:r w:rsidR="003C1F5F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новия</w:t>
      </w:r>
      <w:r w:rsidR="006109AB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т</w:t>
      </w:r>
      <w:r w:rsidR="003C1F5F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 xml:space="preserve"> Коронавирус</w:t>
      </w: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 xml:space="preserve"> 2019-nCov</w:t>
      </w:r>
      <w:bookmarkEnd w:id="0"/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>?</w:t>
      </w:r>
    </w:p>
    <w:p w14:paraId="5FA853DB" w14:textId="2BAD760D" w:rsidR="00487DDF" w:rsidRPr="006A2FD0" w:rsidRDefault="003C1F5F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Н</w:t>
      </w:r>
      <w:proofErr w:type="spellStart"/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>овия</w:t>
      </w:r>
      <w:proofErr w:type="spellEnd"/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т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 xml:space="preserve"> Коронавирус 2019-nCov</w:t>
      </w:r>
      <w:r w:rsidR="00487DDF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 xml:space="preserve">, 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временно наричан</w:t>
      </w:r>
      <w:r w:rsidR="00487DDF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 xml:space="preserve"> 2019-nCoV, 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е идентифициран в Китай в края на</w:t>
      </w:r>
      <w:r w:rsidR="009D7A71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 xml:space="preserve"> 2019 г. </w:t>
      </w:r>
      <w:r w:rsidR="00A06A80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и е нов щам на коронавирус, който досега не е бил </w:t>
      </w:r>
      <w:r w:rsidR="009D7A71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откриван при</w:t>
      </w:r>
      <w:r w:rsidR="00A06A80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човека</w:t>
      </w:r>
      <w:r w:rsidR="00487DDF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>.</w:t>
      </w:r>
    </w:p>
    <w:p w14:paraId="57A5F41D" w14:textId="24BA6338" w:rsidR="00487DDF" w:rsidRPr="006A2FD0" w:rsidRDefault="00487DDF" w:rsidP="005D29FF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</w:pP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 xml:space="preserve">2. </w:t>
      </w:r>
      <w:r w:rsidR="00A06A80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Откъде идва</w:t>
      </w:r>
      <w:r w:rsidR="000F25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 xml:space="preserve">т </w:t>
      </w:r>
      <w:proofErr w:type="spellStart"/>
      <w:r w:rsidR="000F25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Коронавирусите</w:t>
      </w:r>
      <w:proofErr w:type="spellEnd"/>
      <w:r w:rsidR="00A06A80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?</w:t>
      </w:r>
    </w:p>
    <w:p w14:paraId="62A20E33" w14:textId="67E70ADE" w:rsidR="00A06A80" w:rsidRPr="006A2FD0" w:rsidRDefault="00A06A80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Коронавирусите са вируси, които циркулират сред животните, но за някои от тях се знае</w:t>
      </w:r>
      <w:r w:rsidR="007020A1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, че засягат хората. След като заразят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хората, те могат </w:t>
      </w:r>
      <w:r w:rsidR="007020A1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евентуално 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да </w:t>
      </w:r>
      <w:r w:rsidR="007020A1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се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предава</w:t>
      </w:r>
      <w:r w:rsidR="007020A1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т 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от човек на човек.</w:t>
      </w:r>
    </w:p>
    <w:p w14:paraId="7E07A705" w14:textId="5765441B" w:rsidR="00A06A80" w:rsidRPr="006A2FD0" w:rsidRDefault="00A06A80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Известен е широк кръг от животни, които са източник на коронавируси. Например, </w:t>
      </w:r>
      <w:r w:rsidR="007020A1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вирусът, причиняващ Близкоизточен 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респиратор</w:t>
      </w:r>
      <w:r w:rsidR="007020A1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е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н синдром </w:t>
      </w:r>
      <w:r w:rsidR="007020A1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(MERS-</w:t>
      </w:r>
      <w:proofErr w:type="spellStart"/>
      <w:r w:rsidR="007020A1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CoV</w:t>
      </w:r>
      <w:proofErr w:type="spellEnd"/>
      <w:r w:rsidR="007020A1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)</w:t>
      </w:r>
      <w:r w:rsidR="007020A1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е коронавирус</w:t>
      </w:r>
      <w:r w:rsidR="007020A1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, 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 произхожда</w:t>
      </w:r>
      <w:r w:rsidR="007020A1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щ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от камили, а тежкият остър респираторен синдром (ТОРС) произхожда от котки - циветки.</w:t>
      </w:r>
    </w:p>
    <w:p w14:paraId="1CD6B206" w14:textId="5BFED4E3" w:rsidR="00487DDF" w:rsidRPr="006A2FD0" w:rsidRDefault="00487DDF" w:rsidP="005D29FF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 xml:space="preserve">3. </w:t>
      </w:r>
      <w:r w:rsidR="007223D3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Този вирус сравним ли е със</w:t>
      </w: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 xml:space="preserve"> SARS </w:t>
      </w:r>
      <w:r w:rsidR="00585266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 xml:space="preserve">(ТОРС) </w:t>
      </w:r>
      <w:r w:rsidR="007223D3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 xml:space="preserve">или </w:t>
      </w:r>
      <w:r w:rsidR="000A2A5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 xml:space="preserve">със </w:t>
      </w:r>
      <w:r w:rsidR="007223D3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сезонния грип</w:t>
      </w: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>?</w:t>
      </w:r>
    </w:p>
    <w:p w14:paraId="2B9E2416" w14:textId="1B2DE09B" w:rsidR="00A16717" w:rsidRPr="006A2FD0" w:rsidRDefault="00A6156F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Н</w:t>
      </w:r>
      <w:r w:rsidR="00A16717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ов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ият</w:t>
      </w:r>
      <w:r w:rsidR="00A16717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</w:t>
      </w:r>
      <w:r w:rsidR="006109AB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к</w:t>
      </w:r>
      <w:r w:rsidR="00A16717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оронавирус, открит в Китай е генетично тясно свързан с вируса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на 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SARS (ТОРС) </w:t>
      </w:r>
      <w:r w:rsidR="00A16717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от 2003</w:t>
      </w:r>
      <w:r w:rsidR="006109AB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г.</w:t>
      </w:r>
      <w:r w:rsidR="00A16717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и изглежда, че има подобни характеристики, въпреки че все още данните за този вирус са ограничени.</w:t>
      </w:r>
    </w:p>
    <w:p w14:paraId="6CDB2A3E" w14:textId="69EF7BA4" w:rsidR="00A16717" w:rsidRPr="006A2FD0" w:rsidRDefault="00352AA5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ТОРС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се появи в</w:t>
      </w:r>
      <w:r w:rsidR="00A16717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края на 2002 г. в Китай</w:t>
      </w:r>
      <w:r w:rsidR="006279FB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и</w:t>
      </w:r>
      <w:r w:rsidR="00A16717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в продължение на осем месеца са докладвани </w:t>
      </w:r>
      <w:r w:rsidR="006279FB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над</w:t>
      </w:r>
      <w:r w:rsidR="00A16717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8 000 случая</w:t>
      </w:r>
      <w:r w:rsidR="006279FB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от 33 държави</w:t>
      </w:r>
      <w:r w:rsidR="00A16717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. Тогава един от всеки десет души, които са </w:t>
      </w:r>
      <w:r w:rsidR="00585266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заразени с</w:t>
      </w:r>
      <w:r w:rsidR="00A16717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ТОРС </w:t>
      </w:r>
      <w:r w:rsidR="00585266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почина</w:t>
      </w:r>
      <w:r w:rsidR="006279FB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.</w:t>
      </w:r>
    </w:p>
    <w:p w14:paraId="7E68E105" w14:textId="7C15BAF1" w:rsidR="00A16717" w:rsidRPr="006A2FD0" w:rsidRDefault="001E6EC8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При н</w:t>
      </w:r>
      <w:r w:rsidR="00A16717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астоящ</w:t>
      </w:r>
      <w:r w:rsidR="00585266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ия взрив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от</w:t>
      </w:r>
      <w:r w:rsidR="00A16717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2019-nCoV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са докладвани </w:t>
      </w:r>
      <w:r w:rsidR="00A16717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около 10 000 случа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я</w:t>
      </w:r>
      <w:r w:rsidR="00A16717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в Китай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(</w:t>
      </w:r>
      <w:r w:rsidR="00A16717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от края на декември 2019 г.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- </w:t>
      </w:r>
      <w:r w:rsidR="006109AB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до </w:t>
      </w:r>
      <w:r w:rsidR="00A16717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края на януари 2020 г.)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Заболели са съобщени и от д</w:t>
      </w:r>
      <w:r w:rsidR="00A16717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руги държави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, </w:t>
      </w:r>
      <w:r w:rsidR="00A16717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вкл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.</w:t>
      </w:r>
      <w:r w:rsidR="00A16717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някои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и от</w:t>
      </w:r>
      <w:r w:rsidR="00A16717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ЕС/ЕИП. На този етап има твърде малко налични данни, за да се каже със сигурност колко смъртоносен е 2019-nCoV, но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предварителни данни сочат</w:t>
      </w:r>
      <w:r w:rsidR="00A16717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, че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той </w:t>
      </w:r>
      <w:r w:rsidR="00A16717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е по-малко фата</w:t>
      </w:r>
      <w:r w:rsidR="00585266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лен от </w:t>
      </w:r>
      <w:r w:rsidR="00A16717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SARS-CoV</w:t>
      </w:r>
      <w:r w:rsidR="00585266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(ТОРС)</w:t>
      </w:r>
      <w:r w:rsidR="00A16717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.</w:t>
      </w:r>
    </w:p>
    <w:p w14:paraId="6831E340" w14:textId="520D5DF7" w:rsidR="00A15564" w:rsidRPr="006A2FD0" w:rsidRDefault="00441122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lastRenderedPageBreak/>
        <w:t xml:space="preserve">Въпреки че и </w:t>
      </w:r>
      <w:r w:rsidR="00A15564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двата </w:t>
      </w:r>
      <w:bookmarkStart w:id="1" w:name="_Hlk31530897"/>
      <w:r w:rsidR="00A15564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вируса </w:t>
      </w:r>
      <w:bookmarkEnd w:id="1"/>
      <w:r w:rsidR="00A15564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се предават от човек на човек и могат да причинят подобни симптоми, те са много различни и следователно се </w:t>
      </w:r>
      <w:r w:rsidR="006109AB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проявяват</w:t>
      </w:r>
      <w:r w:rsidR="00A15564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по различен начин. Все още е много рано да се направят заключения относно разпространението на 2019-nCoV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, но </w:t>
      </w:r>
      <w:r w:rsidR="00A15564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п</w:t>
      </w:r>
      <w:r w:rsidR="00A15564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редварителната информация показва, че 2019-nCoV е също толкова заразен, колкото ТОРС и някои други грипни щамове.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По данни </w:t>
      </w:r>
      <w:r w:rsidR="00A15564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на Европейския център за контрол на заболяванията (ECDC) всяка година до 40 000 души в ЕС/ЕИП умират преждевременно поради причини, свързани с грипа.</w:t>
      </w:r>
    </w:p>
    <w:p w14:paraId="7288784E" w14:textId="1BC055A0" w:rsidR="00487DDF" w:rsidRPr="006A2FD0" w:rsidRDefault="00487DDF" w:rsidP="005D29FF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 xml:space="preserve">4. </w:t>
      </w:r>
      <w:r w:rsidR="00733DC1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Как се предава вирусът</w:t>
      </w: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 xml:space="preserve">? </w:t>
      </w:r>
      <w:r w:rsidR="00733DC1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Колко лесно</w:t>
      </w: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 xml:space="preserve"> </w:t>
      </w:r>
      <w:r w:rsidR="00733DC1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се разпространява</w:t>
      </w: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>?</w:t>
      </w:r>
    </w:p>
    <w:p w14:paraId="787C2DA3" w14:textId="2EAEEC8E" w:rsidR="00487DDF" w:rsidRPr="006A2FD0" w:rsidRDefault="001B353C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Въпреки че източник на </w:t>
      </w:r>
      <w:r w:rsidR="00441122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инфекцията 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са животни, сега вирусът се предава от човек на човек</w:t>
      </w:r>
      <w:r w:rsidR="00487DDF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 xml:space="preserve">. </w:t>
      </w:r>
      <w:r w:rsidR="00441122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Към момента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няма достатъчно епидемиологична информация, която да потвърди колко лесно и устойчиво вирусът се предава между хората</w:t>
      </w:r>
      <w:r w:rsidR="00487DDF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 xml:space="preserve">. </w:t>
      </w:r>
      <w:r w:rsidRPr="006A2FD0">
        <w:rPr>
          <w:rFonts w:ascii="Times New Roman" w:hAnsi="Times New Roman" w:cs="Times New Roman"/>
          <w:sz w:val="24"/>
          <w:szCs w:val="24"/>
          <w:lang w:val="bg-BG"/>
        </w:rPr>
        <w:t>И</w:t>
      </w:r>
      <w:proofErr w:type="spellStart"/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>зглежда</w:t>
      </w:r>
      <w:proofErr w:type="spellEnd"/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 xml:space="preserve"> 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в</w:t>
      </w:r>
      <w:proofErr w:type="spellStart"/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>ирусът</w:t>
      </w:r>
      <w:proofErr w:type="spellEnd"/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 xml:space="preserve"> </w:t>
      </w:r>
      <w:proofErr w:type="spellStart"/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>се</w:t>
      </w:r>
      <w:proofErr w:type="spellEnd"/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 xml:space="preserve"> </w:t>
      </w:r>
      <w:proofErr w:type="spellStart"/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>предава</w:t>
      </w:r>
      <w:proofErr w:type="spellEnd"/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 xml:space="preserve"> </w:t>
      </w:r>
      <w:proofErr w:type="spellStart"/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>главно</w:t>
      </w:r>
      <w:proofErr w:type="spellEnd"/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 xml:space="preserve"> </w:t>
      </w:r>
      <w:proofErr w:type="spellStart"/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>чрез</w:t>
      </w:r>
      <w:proofErr w:type="spellEnd"/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 xml:space="preserve"> </w:t>
      </w:r>
      <w:r w:rsidR="00F935CB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въздушни капчици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 xml:space="preserve">, 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когато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 xml:space="preserve"> </w:t>
      </w:r>
      <w:proofErr w:type="spellStart"/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>хората</w:t>
      </w:r>
      <w:proofErr w:type="spellEnd"/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 xml:space="preserve"> </w:t>
      </w:r>
      <w:proofErr w:type="spellStart"/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>кихат</w:t>
      </w:r>
      <w:proofErr w:type="spellEnd"/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 xml:space="preserve">, </w:t>
      </w:r>
      <w:proofErr w:type="spellStart"/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>кашл</w:t>
      </w:r>
      <w:proofErr w:type="spellEnd"/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ят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 xml:space="preserve"> </w:t>
      </w:r>
      <w:proofErr w:type="spellStart"/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>или</w:t>
      </w:r>
      <w:proofErr w:type="spellEnd"/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 xml:space="preserve"> </w:t>
      </w:r>
      <w:proofErr w:type="spellStart"/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>издиша</w:t>
      </w:r>
      <w:proofErr w:type="spellEnd"/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т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>.</w:t>
      </w:r>
    </w:p>
    <w:p w14:paraId="577FED1C" w14:textId="28F69E62" w:rsidR="007F2D6B" w:rsidRPr="006A2FD0" w:rsidRDefault="007F2D6B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Инкубационният период за коронавирус 2019-nCo</w:t>
      </w:r>
      <w:r w:rsidR="00C20B12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V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(т.е. времето </w:t>
      </w:r>
      <w:r w:rsidR="00C20B12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от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</w:t>
      </w:r>
      <w:r w:rsidR="00C20B12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контакта с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</w:t>
      </w:r>
      <w:r w:rsidR="00C20B12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болен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и появата на симптоми) понастоящем се изчислява на </w:t>
      </w:r>
      <w:r w:rsidR="005D29FF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от</w:t>
      </w:r>
      <w:r w:rsidR="00C20B12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2 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до 12 дни. Докато хората са предимно </w:t>
      </w:r>
      <w:r w:rsidR="00EE300D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заразни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, когато проявяват (грипоподобни) симптоми, има индикации, че някои хора мо</w:t>
      </w:r>
      <w:r w:rsidR="00EE300D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гат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да предават вируса без</w:t>
      </w:r>
      <w:r w:rsidR="00EE300D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да са налице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н</w:t>
      </w:r>
      <w:r w:rsidR="00EE300D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я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какви симптоми или преди симптомите да се появят. Ако това бъде потвърдено, ранното откр</w:t>
      </w:r>
      <w:r w:rsidR="005D29FF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иване на инфекциите с коронавир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ус  2019-nCoV </w:t>
      </w:r>
      <w:r w:rsidR="00EE300D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ще е 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по-трудно. Това обаче не е необичайно за вирусни инфекции от този тип, както се вижда и при морбили, например.</w:t>
      </w:r>
    </w:p>
    <w:p w14:paraId="438D24AA" w14:textId="093D32C0" w:rsidR="007F2D6B" w:rsidRPr="006A2FD0" w:rsidRDefault="007F2D6B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Ако хората с </w:t>
      </w:r>
      <w:r w:rsidR="00746D90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к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оронавирус </w:t>
      </w:r>
      <w:r w:rsidR="008638ED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2019-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nCoV са </w:t>
      </w:r>
      <w:r w:rsidR="00436525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изследвани 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и диагностицирани своевременно и се прилагат строги мерки за контрол на инфекциите, вероятността за трайно предаване </w:t>
      </w:r>
      <w:r w:rsidR="00436525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на вируса 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от човек към човек в об</w:t>
      </w:r>
      <w:r w:rsidR="00436525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ществото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в ЕС/ЕИП е ниска. Системното прилагане на мерки за профилактика и контрол на инфекциите бяха ефективни при контролирането на SARS-CoV и MERS-CoV.</w:t>
      </w:r>
    </w:p>
    <w:p w14:paraId="6B02DD5F" w14:textId="77777777" w:rsidR="00487DDF" w:rsidRPr="006A2FD0" w:rsidRDefault="00487DDF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> </w:t>
      </w:r>
    </w:p>
    <w:p w14:paraId="67F371C8" w14:textId="3E1A0BC8" w:rsidR="00487DDF" w:rsidRPr="006A2FD0" w:rsidRDefault="008A2ACB" w:rsidP="005D29FF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МЕДИЦИНСКА ИНФОРМАЦИЯ</w:t>
      </w:r>
    </w:p>
    <w:p w14:paraId="0160F1A2" w14:textId="2778009C" w:rsidR="00487DDF" w:rsidRPr="006A2FD0" w:rsidRDefault="00487DDF" w:rsidP="005D29FF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 xml:space="preserve">1. </w:t>
      </w:r>
      <w:r w:rsidR="009E4667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 xml:space="preserve">Какви са симптомите на </w:t>
      </w: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>2019-nCoV</w:t>
      </w:r>
    </w:p>
    <w:p w14:paraId="7F227D82" w14:textId="51D67781" w:rsidR="00487DDF" w:rsidRPr="006A2FD0" w:rsidRDefault="005526FE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О</w:t>
      </w:r>
      <w:r w:rsidR="00E21D6B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т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известното досега, вирусът може да причини</w:t>
      </w:r>
      <w:r w:rsidR="00AA36E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A36E6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умерени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грипоподобни симптоми като:</w:t>
      </w:r>
    </w:p>
    <w:p w14:paraId="6935E421" w14:textId="73CC288C" w:rsidR="00487DDF" w:rsidRPr="006A2FD0" w:rsidRDefault="005526FE" w:rsidP="005D29F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треска</w:t>
      </w:r>
    </w:p>
    <w:p w14:paraId="537DADC3" w14:textId="7788E5AD" w:rsidR="00487DDF" w:rsidRPr="006A2FD0" w:rsidRDefault="005526FE" w:rsidP="005D29F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кашлица</w:t>
      </w:r>
    </w:p>
    <w:p w14:paraId="178001A3" w14:textId="3F11750D" w:rsidR="00487DDF" w:rsidRPr="006A2FD0" w:rsidRDefault="005526FE" w:rsidP="005D29F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затруднено дишане</w:t>
      </w:r>
      <w:r w:rsidR="00487DDF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 xml:space="preserve"> </w:t>
      </w:r>
    </w:p>
    <w:p w14:paraId="24CB7DFE" w14:textId="559856B5" w:rsidR="00487DDF" w:rsidRPr="006A2FD0" w:rsidRDefault="005526FE" w:rsidP="005D29F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мускулни болки </w:t>
      </w:r>
      <w:r w:rsidR="00E21D6B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и</w:t>
      </w:r>
    </w:p>
    <w:p w14:paraId="2DAD4075" w14:textId="6364AA45" w:rsidR="00487DDF" w:rsidRPr="006A2FD0" w:rsidRDefault="005526FE" w:rsidP="005D29F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отпадналост</w:t>
      </w:r>
      <w:r w:rsidR="00487DDF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>.</w:t>
      </w:r>
    </w:p>
    <w:p w14:paraId="695234BB" w14:textId="3AA1C7ED" w:rsidR="00B04F96" w:rsidRPr="006A2FD0" w:rsidRDefault="00B04F96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По-сериозните случаи развиват тежка пневмония, остър респираторен дистрес синдром, сепсис и септичен шок, ко</w:t>
      </w:r>
      <w:r w:rsidR="002C79A2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и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то мо</w:t>
      </w:r>
      <w:r w:rsidR="002C79A2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гат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да довед</w:t>
      </w:r>
      <w:r w:rsidR="002C79A2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ат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до смъртта на пациента. Хората със съществуващи хронични заболявания изглежда са по-предразположени към тежко протичане на заболяването.</w:t>
      </w:r>
    </w:p>
    <w:p w14:paraId="3E659A9A" w14:textId="77777777" w:rsidR="00AA2BB7" w:rsidRPr="006A2FD0" w:rsidRDefault="00AA2BB7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</w:p>
    <w:p w14:paraId="7A6D38DD" w14:textId="11E1B989" w:rsidR="00487DDF" w:rsidRPr="006A2FD0" w:rsidRDefault="00487DDF" w:rsidP="005D29FF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lastRenderedPageBreak/>
        <w:t xml:space="preserve">2. </w:t>
      </w:r>
      <w:r w:rsidR="00A97BE0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Някои хора по-предразположени ли са към вируса</w:t>
      </w: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>?</w:t>
      </w:r>
    </w:p>
    <w:p w14:paraId="5A2E6D4C" w14:textId="2BDE942D" w:rsidR="00F64F91" w:rsidRPr="006A2FD0" w:rsidRDefault="00F64F91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Обикновено малките деца, възрастните хора и тези със съпътстващи </w:t>
      </w:r>
      <w:r w:rsidR="002C79A2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заболявания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(например </w:t>
      </w:r>
      <w:r w:rsidR="002C79A2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артериална 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хипертония, сърдечни заболявания, диабет, чернодробни заболявания и респираторни заболявания) се очаква да бъдат изложени на по-голям риск от развитие на тежки симптоми. Тъй като това е нововъзникващо заболяване и има само ограничени данни, все още не знаем кои групи от хора може да са предразположени към по-тежък изход след заразяване с 2019-nCoV.</w:t>
      </w:r>
    </w:p>
    <w:p w14:paraId="5EF45991" w14:textId="4C364B4B" w:rsidR="00487DDF" w:rsidRPr="006A2FD0" w:rsidRDefault="00487DDF" w:rsidP="005D29FF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 xml:space="preserve">3. </w:t>
      </w:r>
      <w:r w:rsidR="00AA2BB7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 xml:space="preserve">Има ли лечение за заболяването, причинено от вируса </w:t>
      </w: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>2019-nCoV?</w:t>
      </w:r>
    </w:p>
    <w:p w14:paraId="1D0B4AD6" w14:textId="1937C209" w:rsidR="00F33895" w:rsidRPr="006A2FD0" w:rsidRDefault="00F33895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Няма специфично лечение за това заболяване, така че подходът, използван за лечение на пациенти с инфекции, свързани с </w:t>
      </w:r>
      <w:r w:rsidR="000B0301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новия 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коронавирус, е за лечение на клиничните симптоми (например треска). Поддържащата грижа (например поддържаща терапия и мониторинг - кислородна терапия, поддържане на телесен баланс на течностите и антивирусни лекарства) може да бъде много ефективна за за</w:t>
      </w:r>
      <w:r w:rsidR="000B0301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болелите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.</w:t>
      </w:r>
    </w:p>
    <w:p w14:paraId="76703981" w14:textId="1718973B" w:rsidR="00487DDF" w:rsidRPr="006A2FD0" w:rsidRDefault="00487DDF" w:rsidP="005D29FF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 xml:space="preserve">4. </w:t>
      </w:r>
      <w:r w:rsidR="00F33895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Кога трябва да с</w:t>
      </w:r>
      <w:r w:rsidR="000B03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 xml:space="preserve">е изследвам </w:t>
      </w:r>
      <w:r w:rsidR="00F33895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за</w:t>
      </w: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 xml:space="preserve"> 2019-nCoV?</w:t>
      </w:r>
    </w:p>
    <w:p w14:paraId="4A5B1022" w14:textId="6D19F7A0" w:rsidR="00487DDF" w:rsidRPr="006A2FD0" w:rsidRDefault="00F33895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Ако имате</w:t>
      </w:r>
    </w:p>
    <w:p w14:paraId="2286D560" w14:textId="03BC5E62" w:rsidR="00487DDF" w:rsidRPr="006A2FD0" w:rsidRDefault="00F33895" w:rsidP="005D29F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остра респираторна инфекция</w:t>
      </w:r>
      <w:r w:rsidR="00487DDF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 xml:space="preserve"> (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внезапна </w:t>
      </w:r>
      <w:r w:rsidR="008566B2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поява 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на най-малко една проява</w:t>
      </w:r>
      <w:r w:rsidR="00786FE1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: кашлица, възпалено гърло или </w:t>
      </w:r>
      <w:r w:rsidR="008566B2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затруднено дишане</w:t>
      </w:r>
    </w:p>
    <w:p w14:paraId="29B4825E" w14:textId="194C3302" w:rsidR="00487DDF" w:rsidRPr="006A2FD0" w:rsidRDefault="00786FE1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И</w:t>
      </w:r>
    </w:p>
    <w:p w14:paraId="0CFA165C" w14:textId="1C7E3D55" w:rsidR="00487DDF" w:rsidRPr="006A2FD0" w:rsidRDefault="00786FE1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През последните 14 дни преди проявата на симптомите</w:t>
      </w:r>
      <w:r w:rsidR="00487DDF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 xml:space="preserve">, 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сте били</w:t>
      </w:r>
      <w:r w:rsidR="00487DDF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>:</w:t>
      </w:r>
    </w:p>
    <w:p w14:paraId="71388276" w14:textId="5870799C" w:rsidR="00487DDF" w:rsidRPr="006A2FD0" w:rsidRDefault="00786FE1" w:rsidP="005D29F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в близък контакт</w:t>
      </w:r>
      <w:r w:rsidR="00875F43">
        <w:rPr>
          <w:rFonts w:ascii="Times New Roman" w:eastAsia="Times New Roman" w:hAnsi="Times New Roman" w:cs="Times New Roman"/>
          <w:color w:val="333333"/>
          <w:sz w:val="24"/>
          <w:szCs w:val="24"/>
        </w:rPr>
        <w:t>*</w:t>
      </w:r>
      <w:r w:rsidR="00487DDF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 xml:space="preserve"> 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с потвърден или вероятен случай на инфекция с Коронавирус</w:t>
      </w:r>
      <w:r w:rsidR="00487DDF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 xml:space="preserve"> 2019-nCoV, 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или сте пътували в</w:t>
      </w:r>
      <w:r w:rsidR="00487DDF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 xml:space="preserve"> </w:t>
      </w:r>
      <w:hyperlink r:id="rId7" w:history="1">
        <w:r w:rsidRPr="006A2FD0">
          <w:rPr>
            <w:rFonts w:ascii="Times New Roman" w:eastAsia="Times New Roman" w:hAnsi="Times New Roman" w:cs="Times New Roman"/>
            <w:color w:val="67B00A"/>
            <w:sz w:val="24"/>
            <w:szCs w:val="24"/>
            <w:lang w:val="bg-BG"/>
          </w:rPr>
          <w:t xml:space="preserve">област </w:t>
        </w:r>
        <w:r w:rsidR="0089558A">
          <w:rPr>
            <w:rFonts w:ascii="Times New Roman" w:eastAsia="Times New Roman" w:hAnsi="Times New Roman" w:cs="Times New Roman"/>
            <w:color w:val="67B00A"/>
            <w:sz w:val="24"/>
            <w:szCs w:val="24"/>
            <w:lang w:val="bg-BG"/>
          </w:rPr>
          <w:t xml:space="preserve">с </w:t>
        </w:r>
        <w:bookmarkStart w:id="2" w:name="_GoBack"/>
        <w:bookmarkEnd w:id="2"/>
        <w:r w:rsidR="008566B2">
          <w:rPr>
            <w:rFonts w:ascii="Times New Roman" w:eastAsia="Times New Roman" w:hAnsi="Times New Roman" w:cs="Times New Roman"/>
            <w:color w:val="67B00A"/>
            <w:sz w:val="24"/>
            <w:szCs w:val="24"/>
            <w:lang w:val="bg-BG"/>
          </w:rPr>
          <w:t xml:space="preserve">настоящо предаване на </w:t>
        </w:r>
        <w:r w:rsidRPr="006A2FD0">
          <w:rPr>
            <w:rFonts w:ascii="Times New Roman" w:eastAsia="Times New Roman" w:hAnsi="Times New Roman" w:cs="Times New Roman"/>
            <w:color w:val="67B00A"/>
            <w:sz w:val="24"/>
            <w:szCs w:val="24"/>
            <w:lang w:val="bg-BG"/>
          </w:rPr>
          <w:t>вирус</w:t>
        </w:r>
        <w:r w:rsidR="00487DDF" w:rsidRPr="006A2FD0">
          <w:rPr>
            <w:rFonts w:ascii="Times New Roman" w:eastAsia="Times New Roman" w:hAnsi="Times New Roman" w:cs="Times New Roman"/>
            <w:color w:val="67B00A"/>
            <w:sz w:val="24"/>
            <w:szCs w:val="24"/>
            <w:lang w:val="en"/>
          </w:rPr>
          <w:t xml:space="preserve"> 2019-nCoV</w:t>
        </w:r>
      </w:hyperlink>
      <w:r w:rsidR="00487DDF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>,</w:t>
      </w:r>
    </w:p>
    <w:p w14:paraId="1FF1EE2B" w14:textId="0D6CDEF7" w:rsidR="00487DDF" w:rsidRPr="006A2FD0" w:rsidRDefault="00786FE1" w:rsidP="005D29F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или сте работили или посещавали </w:t>
      </w:r>
      <w:r w:rsidR="00875F43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лечебно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заведение, където са </w:t>
      </w:r>
      <w:r w:rsidR="00875F43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лекувани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пациенти, инфектирани с вирус</w:t>
      </w:r>
      <w:r w:rsidR="00487DDF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 xml:space="preserve"> 2019-nCoV, 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вие трябва да се свържете със своя личен лекар по телефона за съвет</w:t>
      </w:r>
      <w:r w:rsidR="00487DDF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>.</w:t>
      </w:r>
    </w:p>
    <w:p w14:paraId="3A8EEEC6" w14:textId="0315B9C7" w:rsidR="00875F43" w:rsidRDefault="00875F43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*близък контакт: </w:t>
      </w:r>
      <w:r w:rsidRPr="00875F43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съжителство в едно домакинство с пациент с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2019-</w:t>
      </w:r>
      <w:r w:rsidRPr="00875F43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nCoV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или </w:t>
      </w:r>
      <w:r w:rsidRPr="00875F43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непосредствена близост или споделяне на едно помещение с пациент с </w:t>
      </w:r>
      <w:proofErr w:type="spellStart"/>
      <w:r w:rsidRPr="00875F43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nCoV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или здравен работник или друго лице, полагащо грижа да </w:t>
      </w:r>
      <w:r w:rsidRPr="00875F43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пациент с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2019-</w:t>
      </w:r>
      <w:r w:rsidRPr="00875F43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nCoV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или лабораторни работници, работещи с проби с 2019-</w:t>
      </w:r>
      <w:r w:rsidRPr="00875F43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nCoV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.</w:t>
      </w:r>
    </w:p>
    <w:p w14:paraId="1F4AA07E" w14:textId="7384B55F" w:rsidR="00487DDF" w:rsidRPr="006A2FD0" w:rsidRDefault="00875F43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</w:t>
      </w:r>
    </w:p>
    <w:p w14:paraId="2ADF59B0" w14:textId="0677464C" w:rsidR="00487DDF" w:rsidRPr="006A2FD0" w:rsidRDefault="008A2ACB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</w:pP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ПРЕВЕНЦИЯ</w:t>
      </w:r>
    </w:p>
    <w:p w14:paraId="55808FAD" w14:textId="74AB8002" w:rsidR="00487DDF" w:rsidRPr="006A2FD0" w:rsidRDefault="00487DDF" w:rsidP="005D29FF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 xml:space="preserve">1. </w:t>
      </w:r>
      <w:r w:rsidR="00AD7BB5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Как мога да се предпазя от заразяване</w:t>
      </w: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>?</w:t>
      </w:r>
    </w:p>
    <w:p w14:paraId="4014B86A" w14:textId="294D196E" w:rsidR="00487DDF" w:rsidRPr="006A2FD0" w:rsidRDefault="00AD7BB5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При посещение в Китай</w:t>
      </w:r>
      <w:r w:rsidR="00487DDF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>:</w:t>
      </w:r>
    </w:p>
    <w:p w14:paraId="75F388CE" w14:textId="226FFAAD" w:rsidR="00487DDF" w:rsidRPr="006A2FD0" w:rsidRDefault="00BA3559" w:rsidP="005D29F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bookmarkStart w:id="3" w:name="_Hlk31538835"/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избягвайте контакт с болни хора, особено такива с кашлица</w:t>
      </w:r>
      <w:r w:rsidR="00487DDF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;</w:t>
      </w:r>
    </w:p>
    <w:p w14:paraId="1AD43FEC" w14:textId="61890579" w:rsidR="00487DDF" w:rsidRPr="006A2FD0" w:rsidRDefault="00BA3559" w:rsidP="005D29F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избягвайте посещения на пазари и места, където има живи или мъртви животни</w:t>
      </w:r>
      <w:r w:rsidR="00487DDF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;</w:t>
      </w:r>
    </w:p>
    <w:p w14:paraId="560FAA65" w14:textId="0C0C9305" w:rsidR="00BA3559" w:rsidRPr="006A2FD0" w:rsidRDefault="00BA3559" w:rsidP="005D29F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lastRenderedPageBreak/>
        <w:t>прилага</w:t>
      </w:r>
      <w:r w:rsidR="00E21D6B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йте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общите хигиенни правила по отношение на </w:t>
      </w:r>
      <w:r w:rsidR="00875F43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хигиена 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ръцете и </w:t>
      </w:r>
      <w:r w:rsidR="00875F43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хигиена на 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хр</w:t>
      </w:r>
      <w:r w:rsidR="00E21D6B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анат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а</w:t>
      </w:r>
      <w:r w:rsidR="00487DDF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;</w:t>
      </w:r>
    </w:p>
    <w:p w14:paraId="2001F3ED" w14:textId="77777777" w:rsidR="00BA3559" w:rsidRPr="006A2FD0" w:rsidRDefault="00BA3559" w:rsidP="005D29F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измивайте ръцете си със сапун и вода ИЛИ използвайте дезинфекционен разтвор на алкохолна основа преди хранене, след използване на тоалетната и след всеки контакт с животни;</w:t>
      </w:r>
    </w:p>
    <w:p w14:paraId="7FBEAB87" w14:textId="6F0D45DF" w:rsidR="00487DDF" w:rsidRPr="006A2FD0" w:rsidRDefault="00BA3559" w:rsidP="005D29F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избягвайте контакт с животни, техните екскременти или изпражнения</w:t>
      </w:r>
      <w:r w:rsidR="00487DDF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.</w:t>
      </w:r>
    </w:p>
    <w:bookmarkEnd w:id="3"/>
    <w:p w14:paraId="50C767CE" w14:textId="7A886D23" w:rsidR="00487DDF" w:rsidRPr="006A2FD0" w:rsidRDefault="00BA3559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Където и да пътувате, прилагайте общите правила за хигиена на ръцете и храната</w:t>
      </w:r>
      <w:r w:rsidR="00487DDF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>.</w:t>
      </w:r>
    </w:p>
    <w:p w14:paraId="0CE63D27" w14:textId="31BED566" w:rsidR="00487DDF" w:rsidRPr="006A2FD0" w:rsidRDefault="00487DDF" w:rsidP="005D29FF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 xml:space="preserve">2. </w:t>
      </w:r>
      <w:r w:rsidR="00C26257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Какво трябва да направя ако съм имал контакт с някого с Коронавирус</w:t>
      </w: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 xml:space="preserve"> 2019-nCoV?</w:t>
      </w:r>
    </w:p>
    <w:p w14:paraId="77C4C98C" w14:textId="255DD3EA" w:rsidR="00487DDF" w:rsidRPr="006A2FD0" w:rsidRDefault="00C26257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Наблюдавайте се от времето на</w:t>
      </w:r>
      <w:r w:rsidR="00D14267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контакта с този човек и ако развиете някакви симптоми, свържете се с личния си лекар за съвет, като посочите, че сте били в Китай</w:t>
      </w:r>
      <w:r w:rsidR="00487DDF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>.</w:t>
      </w:r>
    </w:p>
    <w:p w14:paraId="477C9AFF" w14:textId="01AF422E" w:rsidR="00487DDF" w:rsidRPr="006A2FD0" w:rsidRDefault="00487DDF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 xml:space="preserve">3. </w:t>
      </w:r>
      <w:r w:rsidR="00C26257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Какви са правилата за инфекцията</w:t>
      </w: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>/</w:t>
      </w:r>
      <w:r w:rsidR="00C26257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миенето на ръцете</w:t>
      </w: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>?</w:t>
      </w:r>
    </w:p>
    <w:p w14:paraId="1252F345" w14:textId="5A593692" w:rsidR="00487DDF" w:rsidRPr="006A2FD0" w:rsidRDefault="00C26257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Миенето и дезинфекцията на ръцете </w:t>
      </w:r>
      <w:r w:rsidR="00875F43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са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ключът към предотвратяване на инфекция. Трябва да миете ръцете си често и обилно със сапун и вода за най-малко 20 секунди. Ако сапун и вода не са налични, можете да използвате и дезинфекциращ препарат за ръце на алкохолна основа с поне 60% алкохол. Вирусът навлиза в тялото ви през очите, носа и устата, така че избягвайте да ги докосвате с немити ръце.</w:t>
      </w:r>
    </w:p>
    <w:p w14:paraId="134B4E40" w14:textId="4862E9F7" w:rsidR="00487DDF" w:rsidRPr="006A2FD0" w:rsidRDefault="00487DDF" w:rsidP="005D29FF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 xml:space="preserve">4. </w:t>
      </w:r>
      <w:r w:rsidR="00556550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 xml:space="preserve">Маските за лице ефективни ли са в предпазването от </w:t>
      </w:r>
      <w:r w:rsidR="00D14267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корона</w:t>
      </w:r>
      <w:r w:rsidR="00556550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вирус</w:t>
      </w: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 xml:space="preserve"> 2019-nCoV?</w:t>
      </w:r>
    </w:p>
    <w:p w14:paraId="38AE14BD" w14:textId="49565B64" w:rsidR="00694B61" w:rsidRPr="006A2FD0" w:rsidRDefault="00694B61" w:rsidP="005D29FF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Маските за лице помагат да се предотврати по-нататъшното разпространение на инфекция от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 xml:space="preserve"> 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тези, които са болни към други хора около тях. Маските за лице изглежда не са толкова ефективни за защита на тези, които не са заразени.</w:t>
      </w:r>
    </w:p>
    <w:p w14:paraId="30C5FED3" w14:textId="58C5D211" w:rsidR="00487DDF" w:rsidRPr="006A2FD0" w:rsidRDefault="00487DDF" w:rsidP="005D29FF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 xml:space="preserve">5. </w:t>
      </w:r>
      <w:r w:rsidR="00694B61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Има ли ваксина срещу</w:t>
      </w: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 xml:space="preserve"> 2019-nCov? </w:t>
      </w:r>
    </w:p>
    <w:p w14:paraId="36CDA265" w14:textId="5F4DCE16" w:rsidR="00487DDF" w:rsidRPr="006A2FD0" w:rsidRDefault="008613CE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Понастоящем няма ваксина срещу коронавируси, включително щам</w:t>
      </w:r>
      <w:r w:rsidR="00487DDF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 xml:space="preserve"> 2019-nCoV. 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Ето защо е много важно да се предпазим от инфекция или да задържим по-нататъшно разпространение на заразата.</w:t>
      </w:r>
    </w:p>
    <w:p w14:paraId="09DBC9F2" w14:textId="3D67F80D" w:rsidR="00487DDF" w:rsidRPr="006A2FD0" w:rsidRDefault="00487DDF" w:rsidP="005D29FF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>6.</w:t>
      </w:r>
      <w:r w:rsidR="00C05517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 xml:space="preserve"> Защитен ли съм от вируса</w:t>
      </w: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 xml:space="preserve"> 2019-nCoV</w:t>
      </w:r>
      <w:r w:rsidR="00C05517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, ако съм се ваксинирал срещу грип тази година</w:t>
      </w: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 xml:space="preserve">? </w:t>
      </w:r>
    </w:p>
    <w:p w14:paraId="63ECB166" w14:textId="19691384" w:rsidR="003F4D12" w:rsidRPr="006A2FD0" w:rsidRDefault="003F4D12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s-Cyrl-BA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s-Cyrl-BA"/>
        </w:rPr>
        <w:t>Грипът и 2019-nCoV са два много различни вируса и сезонната грипна ваксина не би защитила от болести, причинени от 2019-nCoV.</w:t>
      </w:r>
    </w:p>
    <w:p w14:paraId="26D0B0EE" w14:textId="77777777" w:rsidR="00DB07C7" w:rsidRPr="006A2FD0" w:rsidRDefault="00DB07C7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s-Cyrl-BA"/>
        </w:rPr>
      </w:pPr>
    </w:p>
    <w:p w14:paraId="11834F38" w14:textId="77777777" w:rsidR="008A2ACB" w:rsidRDefault="008A2ACB" w:rsidP="005D29FF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</w:pPr>
    </w:p>
    <w:p w14:paraId="1B91D5BE" w14:textId="7765B53E" w:rsidR="00487DDF" w:rsidRPr="006A2FD0" w:rsidRDefault="008A2ACB" w:rsidP="005D29FF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 xml:space="preserve">СИТУАЦИЯТА </w:t>
      </w: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В ЕС ПО ОТНОШЕНИЕ НА ВИРУСА</w:t>
      </w: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 xml:space="preserve"> 2019-NCOV?</w:t>
      </w:r>
    </w:p>
    <w:p w14:paraId="44C188A1" w14:textId="7F75A4EE" w:rsidR="00487DDF" w:rsidRPr="006A2FD0" w:rsidRDefault="00487DDF" w:rsidP="005D29FF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 xml:space="preserve">1. </w:t>
      </w:r>
      <w:r w:rsidR="00B61A33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 xml:space="preserve">Колко подготвена е Европа за </w:t>
      </w: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 xml:space="preserve">2019-nCoV </w:t>
      </w:r>
      <w:r w:rsidR="00B61A33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и какво прави ЕС</w:t>
      </w: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 xml:space="preserve">? </w:t>
      </w:r>
    </w:p>
    <w:p w14:paraId="5E93ECCC" w14:textId="4E979432" w:rsidR="00201EF5" w:rsidRPr="006A2FD0" w:rsidRDefault="00201EF5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lastRenderedPageBreak/>
        <w:t xml:space="preserve">Европейският център за превенция и контрол на заболяванията (ECDC) поддържа постоянен контакт с Европейската комисия, органите за обществено здраве в Китай и Световната здравна организация за оценка на </w:t>
      </w:r>
      <w:r w:rsidR="006D1513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ситуацията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. За да информира Европейската комисия и органите за обществено здраве в държавите-членки за развитието на ситуацията, ECDC публикува ежедневни обобщения и непрекъснато оценява риска за гражданите на ЕС. ECDC и СЗО са разработили технически насоки в подкрепа на държавите-членки на ЕС в техния отговор. Европейската комисия осигурява координацията на дейностите по управление на риска на равнище ЕС.</w:t>
      </w:r>
    </w:p>
    <w:p w14:paraId="737EF795" w14:textId="303BDD46" w:rsidR="00487DDF" w:rsidRPr="006A2FD0" w:rsidRDefault="00487DDF" w:rsidP="005D29FF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>2.</w:t>
      </w:r>
      <w:r w:rsidR="0077204A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 xml:space="preserve"> Същест</w:t>
      </w:r>
      <w:r w:rsidR="0099670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в</w:t>
      </w:r>
      <w:r w:rsidR="0077204A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ува ли риск да се заразя с коронавирус</w:t>
      </w: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 xml:space="preserve"> 2019-nCoV </w:t>
      </w:r>
      <w:r w:rsidR="0077204A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в ЕС</w:t>
      </w: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>?</w:t>
      </w:r>
    </w:p>
    <w:p w14:paraId="68ED0FB4" w14:textId="7383C2B3" w:rsidR="00487DDF" w:rsidRPr="006A2FD0" w:rsidRDefault="006D1513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Епидемичната ситуация се променя бързо </w:t>
      </w:r>
      <w:r w:rsidR="002616E1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и оценката на риска съ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що</w:t>
      </w:r>
      <w:r w:rsidR="002616E1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. ECDC непрекъснато оценява риска за гражданите на ЕС и можете да намерите най-новата информация в последната бърза оценка на риска от ECDC. (виж по-горе)</w:t>
      </w:r>
    </w:p>
    <w:p w14:paraId="698060E7" w14:textId="77DA0650" w:rsidR="00487DDF" w:rsidRPr="006A2FD0" w:rsidRDefault="00487DDF" w:rsidP="005D29FF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 xml:space="preserve">3. </w:t>
      </w:r>
      <w:r w:rsidR="006D151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Има ли заболели ЕС</w:t>
      </w: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>?</w:t>
      </w:r>
    </w:p>
    <w:p w14:paraId="7D126910" w14:textId="1DB08463" w:rsidR="00487DDF" w:rsidRPr="006A2FD0" w:rsidRDefault="004662AB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6A2FD0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ма съобщения за няколко случая в ЕС от началото на епидемията. Предвид неограниченото движение на хора и фактът, че вирусът се предава от един човек на друг, се очаква, че в ЕС ще бъдат докладвани още случаи.</w:t>
      </w:r>
    </w:p>
    <w:p w14:paraId="46558146" w14:textId="2769B224" w:rsidR="00487DDF" w:rsidRPr="006A2FD0" w:rsidRDefault="00275914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Защо броят на случаите нараства толкова бързо?</w:t>
      </w:r>
      <w:r w:rsidR="00487DDF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 xml:space="preserve"> </w:t>
      </w:r>
    </w:p>
    <w:p w14:paraId="1727F9B9" w14:textId="63011AD4" w:rsidR="009751A4" w:rsidRPr="006A2FD0" w:rsidRDefault="006D1513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Двете </w:t>
      </w:r>
      <w:r w:rsidR="009751A4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основни причини за бързото увеличаване на броя на случаите са, че вирусът се разпространява от един човек на друг и че способността за откриване на случаи се подобрява. Внезапно увеличаване на броя на случаите често се наблюдава по време на началната фаза на огнище на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ново</w:t>
      </w:r>
      <w:r w:rsidR="009751A4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възникваща болест.</w:t>
      </w:r>
    </w:p>
    <w:p w14:paraId="02DDC11A" w14:textId="77777777" w:rsidR="00487DDF" w:rsidRPr="006A2FD0" w:rsidRDefault="00487DDF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> </w:t>
      </w:r>
    </w:p>
    <w:p w14:paraId="1045C236" w14:textId="7F36CFAB" w:rsidR="00487DDF" w:rsidRPr="006A2FD0" w:rsidRDefault="005D29FF" w:rsidP="005D29FF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ИНФОР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М</w:t>
      </w: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АЦИЯ ЗА ПЪТУВАЩИТЕ</w:t>
      </w:r>
    </w:p>
    <w:p w14:paraId="5F385B33" w14:textId="24683987" w:rsidR="00487DDF" w:rsidRPr="006A2FD0" w:rsidRDefault="00487DDF" w:rsidP="005D29FF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</w:pP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 xml:space="preserve">1. </w:t>
      </w:r>
      <w:r w:rsidR="007A6C7C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Трябва ли да преразгледам пътуването си до Азия в момента, частно или служебно?</w:t>
      </w:r>
    </w:p>
    <w:p w14:paraId="59F47E88" w14:textId="74C9C53C" w:rsidR="001D2F08" w:rsidRPr="006A2FD0" w:rsidRDefault="007A6C7C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Понастоящем повечето случаи се съобщават в Китай, а само спорадични случаи са регистрирани извън Китай. Вероятността да се заразите в други страни в Азия в момента е малка. Въпреки това, </w:t>
      </w:r>
      <w:r w:rsidR="0004076D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ситуацията 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се развива много бързо и рискът от инфекция се променя. Следвайте съветите за пътуване, предоставени от органите на обществено здраве във вашата страна на пребиваване.</w:t>
      </w:r>
    </w:p>
    <w:p w14:paraId="3F8402C3" w14:textId="03F3A115" w:rsidR="00487DDF" w:rsidRPr="006A2FD0" w:rsidRDefault="00487DDF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 xml:space="preserve">2. </w:t>
      </w:r>
      <w:r w:rsidR="001D2F08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За какво трябва да внимавам най-много при пътуване зад граница, включително до Китай</w:t>
      </w: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>?</w:t>
      </w:r>
    </w:p>
    <w:p w14:paraId="466ABD52" w14:textId="41828E91" w:rsidR="00487DDF" w:rsidRPr="006A2FD0" w:rsidRDefault="001D2F08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При посещение в Китай</w:t>
      </w:r>
      <w:r w:rsidR="00487DDF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>:</w:t>
      </w:r>
    </w:p>
    <w:p w14:paraId="4B5D48B7" w14:textId="77777777" w:rsidR="001D2F08" w:rsidRPr="006A2FD0" w:rsidRDefault="001D2F08" w:rsidP="005D29F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избягвайте контакт с болни хора, особено такива с кашлица;</w:t>
      </w:r>
    </w:p>
    <w:p w14:paraId="54BB7763" w14:textId="77777777" w:rsidR="001D2F08" w:rsidRPr="006A2FD0" w:rsidRDefault="001D2F08" w:rsidP="005D29F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избягвайте посещения на пазари и места, където има живи или мъртви животни;</w:t>
      </w:r>
    </w:p>
    <w:p w14:paraId="36DFE1D0" w14:textId="26C7764F" w:rsidR="001D2F08" w:rsidRPr="006A2FD0" w:rsidRDefault="001D2F08" w:rsidP="005D29F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proofErr w:type="spellStart"/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прила</w:t>
      </w:r>
      <w:r w:rsidR="0004076D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г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а</w:t>
      </w:r>
      <w:r w:rsidR="0004076D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йт</w:t>
      </w:r>
      <w:proofErr w:type="spellEnd"/>
      <w:r w:rsidR="00DB07C7" w:rsidRPr="006A2FD0">
        <w:rPr>
          <w:rFonts w:ascii="Times New Roman" w:eastAsia="Times New Roman" w:hAnsi="Times New Roman" w:cs="Times New Roman"/>
          <w:color w:val="333333"/>
          <w:sz w:val="24"/>
          <w:szCs w:val="24"/>
        </w:rPr>
        <w:t>e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общите хигиенни правила по отношение на ръцете и храната;</w:t>
      </w:r>
    </w:p>
    <w:p w14:paraId="45E6C207" w14:textId="77777777" w:rsidR="001D2F08" w:rsidRPr="006A2FD0" w:rsidRDefault="001D2F08" w:rsidP="005D29F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lastRenderedPageBreak/>
        <w:t>измивайте ръцете си със сапун и вода ИЛИ използвайте дезинфекционен разтвор на алкохолна основа преди хранене, след използване на тоалетната и след всеки контакт с животни;</w:t>
      </w:r>
    </w:p>
    <w:p w14:paraId="40AE5BBD" w14:textId="77777777" w:rsidR="001D2F08" w:rsidRPr="006A2FD0" w:rsidRDefault="001D2F08" w:rsidP="005D29F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избягвайте контакт с животни, техните екскременти или изпражнения.</w:t>
      </w:r>
    </w:p>
    <w:p w14:paraId="0086B2BD" w14:textId="77777777" w:rsidR="002C69C6" w:rsidRPr="006A2FD0" w:rsidRDefault="002C69C6" w:rsidP="005D2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Където и да пътувате, прилагайте общите правила за хигиена на ръцете и храната.</w:t>
      </w:r>
    </w:p>
    <w:p w14:paraId="3754140C" w14:textId="77777777" w:rsidR="002C69C6" w:rsidRPr="006A2FD0" w:rsidRDefault="002C69C6" w:rsidP="005D2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</w:pPr>
    </w:p>
    <w:p w14:paraId="23EC21F2" w14:textId="07E383F9" w:rsidR="00487DDF" w:rsidRPr="006A2FD0" w:rsidRDefault="00487DDF" w:rsidP="005D29FF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 xml:space="preserve">3. </w:t>
      </w:r>
      <w:r w:rsidR="002C69C6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Какво да правя, ако скоро съм бил в Китай и съм се разболял</w:t>
      </w: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>?</w:t>
      </w:r>
    </w:p>
    <w:p w14:paraId="34DF1476" w14:textId="184B968B" w:rsidR="00487DDF" w:rsidRPr="006A2FD0" w:rsidRDefault="005910E9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Ако сте били в Китай и в срок от 14 дни от завръщането ви се почувствате неразположен или имате треска, кашлица или </w:t>
      </w:r>
      <w:r w:rsidR="00B77442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затруднено дишане</w:t>
      </w:r>
      <w:r w:rsidR="001114EA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 xml:space="preserve">, </w:t>
      </w:r>
      <w:r w:rsidR="001114EA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тогава</w:t>
      </w:r>
      <w:r w:rsidR="00487DDF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>:</w:t>
      </w:r>
    </w:p>
    <w:p w14:paraId="601167A1" w14:textId="77777777" w:rsidR="005B6317" w:rsidRPr="006A2FD0" w:rsidRDefault="005B6317" w:rsidP="005D29F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bookmarkStart w:id="4" w:name="_Hlk31539223"/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Потърсете незабавно медицинска помощ. Преди да отидете в лекарския кабинет или спешното отделение, се обадете и им кажете за скорошното си пътуване и вашите симптоми.</w:t>
      </w:r>
    </w:p>
    <w:p w14:paraId="16C165C8" w14:textId="77777777" w:rsidR="005B6317" w:rsidRPr="006A2FD0" w:rsidRDefault="005B6317" w:rsidP="005D29F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Избягвайте контакт с други хора.</w:t>
      </w:r>
    </w:p>
    <w:p w14:paraId="146A586A" w14:textId="77777777" w:rsidR="005B6317" w:rsidRPr="006A2FD0" w:rsidRDefault="005B6317" w:rsidP="005D29F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Вземете мерки да не пътувате, докато сте болни.</w:t>
      </w:r>
    </w:p>
    <w:p w14:paraId="4ECE9B2C" w14:textId="78410A3D" w:rsidR="005B6317" w:rsidRPr="006A2FD0" w:rsidRDefault="005B6317" w:rsidP="005D29F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Покрийте устата и носа си с тъкан или ръкав (не с ръце), когато кашляте или кихате. Ако имате достъп до хирургични маски за лице, използвайте такава и я изхвърлете след  това безопасно. Не забравяйте да миете ръцете си след изхвърляне на маска.</w:t>
      </w:r>
    </w:p>
    <w:p w14:paraId="6723B775" w14:textId="77777777" w:rsidR="005B6317" w:rsidRPr="006A2FD0" w:rsidRDefault="005B6317" w:rsidP="005D29F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Следвайте подходящи правила за дезинфекция / измиване на ръцете, за да избегнете разпространението на вируса на други хора.</w:t>
      </w:r>
    </w:p>
    <w:bookmarkEnd w:id="4"/>
    <w:p w14:paraId="6E1BB852" w14:textId="6B139C06" w:rsidR="00487DDF" w:rsidRPr="006A2FD0" w:rsidRDefault="00487DDF" w:rsidP="005D29FF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 xml:space="preserve">4. </w:t>
      </w:r>
      <w:r w:rsidR="00545AFE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Какво да правим в самолет или на летище</w:t>
      </w: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 xml:space="preserve">? </w:t>
      </w:r>
    </w:p>
    <w:p w14:paraId="0AC79CCB" w14:textId="3B89747E" w:rsidR="00545AFE" w:rsidRPr="006A2FD0" w:rsidRDefault="00545AFE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Ако се установи, че случай на 2019-nCoV е бил в самолет</w:t>
      </w:r>
      <w:r w:rsidR="00B77442" w:rsidRPr="00B77442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</w:t>
      </w:r>
      <w:r w:rsidR="00B77442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здравни власти</w:t>
      </w:r>
      <w:r w:rsidR="00B77442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ще се свържат с 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хората, изложени на риск. Рискът от заразяване в самолет не може да бъде изключен, но в момента се счита за нисък за отделните пътници.</w:t>
      </w:r>
    </w:p>
    <w:p w14:paraId="17EBD55A" w14:textId="26D6C1A2" w:rsidR="00545AFE" w:rsidRPr="006A2FD0" w:rsidRDefault="00545AFE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Рискът да се заразиш на летище е подобен на всяко друго място, където се събират много хора.</w:t>
      </w:r>
    </w:p>
    <w:p w14:paraId="5DF48501" w14:textId="0AA8792B" w:rsidR="00487DDF" w:rsidRPr="006A2FD0" w:rsidRDefault="00487DDF" w:rsidP="005D29FF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 xml:space="preserve">5. </w:t>
      </w:r>
      <w:r w:rsidR="00FC5A13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 xml:space="preserve">Защо завръщащите се от Китай хора не се проверяват за коронавирус </w:t>
      </w: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 xml:space="preserve">2019-nCoV </w:t>
      </w:r>
      <w:r w:rsidR="00FC5A13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на летището</w:t>
      </w: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>?</w:t>
      </w:r>
    </w:p>
    <w:p w14:paraId="41D564DA" w14:textId="3ED4F9FD" w:rsidR="004254F8" w:rsidRPr="006A2FD0" w:rsidRDefault="004254F8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Доказателство, че проверката на хората на летището (известна като скрининг </w:t>
      </w:r>
      <w:r w:rsidR="00A116B9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при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влизане) не е много ефективна за предотвратяване на разпространението на вируса, особено когато хората може да не проявяват симптоми или симптомите на заболяването са много подобни на тези за други заболявания и времевата линия съвпада с повишената активност при сезонен грип в ЕС и в Китай. Обикновено се счита за по-полезно да се предостави на пристигащите на летищата ясна информация</w:t>
      </w:r>
      <w:r w:rsidR="00A116B9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какво да правят, ако развият симптоми след пристигането си.</w:t>
      </w:r>
    </w:p>
    <w:p w14:paraId="64317B98" w14:textId="77777777" w:rsidR="00487DDF" w:rsidRPr="006A2FD0" w:rsidRDefault="00487DDF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> </w:t>
      </w:r>
    </w:p>
    <w:p w14:paraId="55CDFD1A" w14:textId="77777777" w:rsidR="005D29FF" w:rsidRDefault="005D29FF" w:rsidP="005D29FF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</w:pPr>
    </w:p>
    <w:p w14:paraId="595F5EE4" w14:textId="6C7168CA" w:rsidR="00487DDF" w:rsidRPr="006A2FD0" w:rsidRDefault="005D29FF" w:rsidP="005D29FF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lastRenderedPageBreak/>
        <w:t xml:space="preserve">2019-NCOV </w:t>
      </w: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ПРИ ЖИВОТНИ И ХРАНИТЕЛНИ ПРОДУКТИ</w:t>
      </w:r>
    </w:p>
    <w:p w14:paraId="3AC84784" w14:textId="05351954" w:rsidR="00487DDF" w:rsidRPr="006A2FD0" w:rsidRDefault="00487DDF" w:rsidP="005D29FF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 xml:space="preserve">1. </w:t>
      </w:r>
      <w:r w:rsidR="000769CD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Какво ще кажете за животните и животинските продукти, внасяни от Китай</w:t>
      </w: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>?</w:t>
      </w:r>
    </w:p>
    <w:p w14:paraId="2DE0BA8C" w14:textId="7DEB571E" w:rsidR="004A7EE8" w:rsidRPr="006A2FD0" w:rsidRDefault="004A7EE8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Поради </w:t>
      </w:r>
      <w:r w:rsidR="00176BF0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ветеринарно-санитарната ситуация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в Китай, по-специално наличието на заразни болести по животните, само няколко живи животни и непреработени животински продукти от Китай са разрешени за внос в Европейския съюз. Няма доказателства, че някое от животните или животинските продукти, разрешени за влизане в Европейския съюз, представлява риск за здравето на гражданите на ЕС в резултат от наличието на 2019-nCoV в Китай.</w:t>
      </w:r>
    </w:p>
    <w:p w14:paraId="48F88C0A" w14:textId="46B8EF4D" w:rsidR="00487DDF" w:rsidRPr="006A2FD0" w:rsidRDefault="00487DDF" w:rsidP="005D29FF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 xml:space="preserve">2. </w:t>
      </w:r>
      <w:r w:rsidR="004A7EE8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Какво ще кажете за хранителните продукти, внасяни от Китай</w:t>
      </w: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 xml:space="preserve">? </w:t>
      </w:r>
    </w:p>
    <w:p w14:paraId="273DF1D3" w14:textId="3A6E571A" w:rsidR="00176BF0" w:rsidRPr="006A2FD0" w:rsidRDefault="00176BF0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Както при вноса на животни и животински продукти, поради ветеринарно-санитарната ситуация в Китай, само няколко продукта от животински произход са разрешени за внос в ЕС от Китай, при условие че отговарят на строги здравни изисквания и са подложени на контрол. По същите причини пътниците, влизащи на митническата територия на ЕС, нямат право да носят в багажа си месо, месни продукти, мляко или млечни продукти.</w:t>
      </w:r>
    </w:p>
    <w:p w14:paraId="57E4B83B" w14:textId="7FF8D25E" w:rsidR="00176BF0" w:rsidRPr="006A2FD0" w:rsidRDefault="00176BF0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Няма доклад за предаване на 2019-nCoV чрез храни и следователно няма доказателства, че хранителни стоки, внесени в Европейския съюз в съответствие с приложимите разпоредби за здравето на животните и общественото здраве, регулиращи вноса от Китай, представляват риск за здравето на граждани</w:t>
      </w:r>
      <w:r w:rsidR="009D7F84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те от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 </w:t>
      </w:r>
      <w:r w:rsidR="009D7F84"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 xml:space="preserve">ЕС 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във връзка с 2019-nCoV. Основният начин на предаване е от един човек на друг.</w:t>
      </w:r>
    </w:p>
    <w:p w14:paraId="1505A84C" w14:textId="41DC15D0" w:rsidR="00487DDF" w:rsidRPr="006A2FD0" w:rsidRDefault="00487DDF" w:rsidP="005D29FF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</w:pP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>3. </w:t>
      </w:r>
      <w:r w:rsidR="002F5270"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bg-BG"/>
        </w:rPr>
        <w:t>Какво ще кажете за контактите с домашни любимци и други животни в ЕС</w:t>
      </w:r>
      <w:r w:rsidRPr="006A2F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>?</w:t>
      </w:r>
    </w:p>
    <w:p w14:paraId="1F80C1BB" w14:textId="7233EC28" w:rsidR="00B64475" w:rsidRPr="006A2FD0" w:rsidRDefault="00B64475" w:rsidP="005D29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</w:pP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Настоящите изследвания свързват коронавирус 2019-nCoV с определени видове прилеп</w:t>
      </w:r>
      <w:r w:rsidR="00635476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и</w:t>
      </w:r>
      <w:r w:rsidRPr="006A2FD0">
        <w:rPr>
          <w:rFonts w:ascii="Times New Roman" w:eastAsia="Times New Roman" w:hAnsi="Times New Roman" w:cs="Times New Roman"/>
          <w:color w:val="333333"/>
          <w:sz w:val="24"/>
          <w:szCs w:val="24"/>
          <w:lang w:val="bg-BG"/>
        </w:rPr>
        <w:t>, но не изключва участието на други животни. Няколко вида коронавируси могат да заразят животни и да се предадат на други животни и хора. Няма доказателства, че домашните животни (например кучета или котки) представляват по-голям риск от инфекция отколкото хората. Като обща предпазна мярка, спазвайте основните принципи на хигиена при контакт с животни.</w:t>
      </w:r>
    </w:p>
    <w:sectPr w:rsidR="00B64475" w:rsidRPr="006A2F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92A03"/>
    <w:multiLevelType w:val="multilevel"/>
    <w:tmpl w:val="E1448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751FE9"/>
    <w:multiLevelType w:val="multilevel"/>
    <w:tmpl w:val="CB7A8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AC08A4"/>
    <w:multiLevelType w:val="multilevel"/>
    <w:tmpl w:val="5D98E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0970E8"/>
    <w:multiLevelType w:val="multilevel"/>
    <w:tmpl w:val="6C383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C1607C"/>
    <w:multiLevelType w:val="multilevel"/>
    <w:tmpl w:val="7E923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E91C49"/>
    <w:multiLevelType w:val="multilevel"/>
    <w:tmpl w:val="B496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013F7C"/>
    <w:multiLevelType w:val="multilevel"/>
    <w:tmpl w:val="736A4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DD3B2C"/>
    <w:multiLevelType w:val="multilevel"/>
    <w:tmpl w:val="685AD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8C38F1"/>
    <w:multiLevelType w:val="multilevel"/>
    <w:tmpl w:val="61766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B437AE"/>
    <w:multiLevelType w:val="multilevel"/>
    <w:tmpl w:val="8E000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E4349B"/>
    <w:multiLevelType w:val="multilevel"/>
    <w:tmpl w:val="A22A9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235F8D"/>
    <w:multiLevelType w:val="multilevel"/>
    <w:tmpl w:val="BBC27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44725D"/>
    <w:multiLevelType w:val="multilevel"/>
    <w:tmpl w:val="30D0E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BA6F8C"/>
    <w:multiLevelType w:val="multilevel"/>
    <w:tmpl w:val="4EF21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1D6317"/>
    <w:multiLevelType w:val="multilevel"/>
    <w:tmpl w:val="5AEA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8F6EE7"/>
    <w:multiLevelType w:val="multilevel"/>
    <w:tmpl w:val="E6C4A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3"/>
  </w:num>
  <w:num w:numId="3">
    <w:abstractNumId w:val="2"/>
  </w:num>
  <w:num w:numId="4">
    <w:abstractNumId w:val="10"/>
  </w:num>
  <w:num w:numId="5">
    <w:abstractNumId w:val="6"/>
  </w:num>
  <w:num w:numId="6">
    <w:abstractNumId w:val="3"/>
  </w:num>
  <w:num w:numId="7">
    <w:abstractNumId w:val="7"/>
  </w:num>
  <w:num w:numId="8">
    <w:abstractNumId w:val="15"/>
  </w:num>
  <w:num w:numId="9">
    <w:abstractNumId w:val="14"/>
  </w:num>
  <w:num w:numId="10">
    <w:abstractNumId w:val="12"/>
  </w:num>
  <w:num w:numId="11">
    <w:abstractNumId w:val="11"/>
  </w:num>
  <w:num w:numId="12">
    <w:abstractNumId w:val="5"/>
  </w:num>
  <w:num w:numId="13">
    <w:abstractNumId w:val="0"/>
  </w:num>
  <w:num w:numId="14">
    <w:abstractNumId w:val="1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349"/>
    <w:rsid w:val="0004076D"/>
    <w:rsid w:val="000769CD"/>
    <w:rsid w:val="000A2A53"/>
    <w:rsid w:val="000B0301"/>
    <w:rsid w:val="000F25EE"/>
    <w:rsid w:val="001114EA"/>
    <w:rsid w:val="00176BF0"/>
    <w:rsid w:val="001B353C"/>
    <w:rsid w:val="001D2F08"/>
    <w:rsid w:val="001E6EC8"/>
    <w:rsid w:val="00201EF5"/>
    <w:rsid w:val="00215F2D"/>
    <w:rsid w:val="002616E1"/>
    <w:rsid w:val="00275914"/>
    <w:rsid w:val="002C69C6"/>
    <w:rsid w:val="002C79A2"/>
    <w:rsid w:val="002F5270"/>
    <w:rsid w:val="00352AA5"/>
    <w:rsid w:val="003C1F5F"/>
    <w:rsid w:val="003F4D12"/>
    <w:rsid w:val="003F7124"/>
    <w:rsid w:val="004179D8"/>
    <w:rsid w:val="004254F8"/>
    <w:rsid w:val="00426F53"/>
    <w:rsid w:val="00434E7A"/>
    <w:rsid w:val="00436525"/>
    <w:rsid w:val="00441122"/>
    <w:rsid w:val="004662AB"/>
    <w:rsid w:val="00487DDF"/>
    <w:rsid w:val="004A7EE8"/>
    <w:rsid w:val="004E553E"/>
    <w:rsid w:val="00545AFE"/>
    <w:rsid w:val="005526FE"/>
    <w:rsid w:val="00556550"/>
    <w:rsid w:val="00557A11"/>
    <w:rsid w:val="00585266"/>
    <w:rsid w:val="005910E9"/>
    <w:rsid w:val="005B6317"/>
    <w:rsid w:val="005D29FF"/>
    <w:rsid w:val="006109AB"/>
    <w:rsid w:val="006279FB"/>
    <w:rsid w:val="00635476"/>
    <w:rsid w:val="00694B61"/>
    <w:rsid w:val="006A2FD0"/>
    <w:rsid w:val="006D1513"/>
    <w:rsid w:val="007020A1"/>
    <w:rsid w:val="007223D3"/>
    <w:rsid w:val="00733DC1"/>
    <w:rsid w:val="00746D90"/>
    <w:rsid w:val="0077204A"/>
    <w:rsid w:val="00786FE1"/>
    <w:rsid w:val="007A6C7C"/>
    <w:rsid w:val="007F2D6B"/>
    <w:rsid w:val="008566B2"/>
    <w:rsid w:val="008613CE"/>
    <w:rsid w:val="008638ED"/>
    <w:rsid w:val="008754FE"/>
    <w:rsid w:val="00875F43"/>
    <w:rsid w:val="0089558A"/>
    <w:rsid w:val="008A2ACB"/>
    <w:rsid w:val="00902AE3"/>
    <w:rsid w:val="00927A4F"/>
    <w:rsid w:val="009751A4"/>
    <w:rsid w:val="00996707"/>
    <w:rsid w:val="009D7A71"/>
    <w:rsid w:val="009D7F84"/>
    <w:rsid w:val="009E4667"/>
    <w:rsid w:val="00A06A80"/>
    <w:rsid w:val="00A116B9"/>
    <w:rsid w:val="00A15564"/>
    <w:rsid w:val="00A16717"/>
    <w:rsid w:val="00A6156F"/>
    <w:rsid w:val="00A97BE0"/>
    <w:rsid w:val="00AA2BB7"/>
    <w:rsid w:val="00AA36E6"/>
    <w:rsid w:val="00AD7BB5"/>
    <w:rsid w:val="00B04F96"/>
    <w:rsid w:val="00B61A33"/>
    <w:rsid w:val="00B64475"/>
    <w:rsid w:val="00B77442"/>
    <w:rsid w:val="00BA3559"/>
    <w:rsid w:val="00BB0579"/>
    <w:rsid w:val="00C05517"/>
    <w:rsid w:val="00C20B12"/>
    <w:rsid w:val="00C25349"/>
    <w:rsid w:val="00C26257"/>
    <w:rsid w:val="00CD33F5"/>
    <w:rsid w:val="00CE55A2"/>
    <w:rsid w:val="00D03B7F"/>
    <w:rsid w:val="00D14267"/>
    <w:rsid w:val="00D74BB6"/>
    <w:rsid w:val="00DB07C7"/>
    <w:rsid w:val="00E21D6B"/>
    <w:rsid w:val="00E23B27"/>
    <w:rsid w:val="00E6561B"/>
    <w:rsid w:val="00EE300D"/>
    <w:rsid w:val="00F33895"/>
    <w:rsid w:val="00F64F91"/>
    <w:rsid w:val="00F935CB"/>
    <w:rsid w:val="00FC5A13"/>
    <w:rsid w:val="00FE0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03D9E"/>
  <w15:chartTrackingRefBased/>
  <w15:docId w15:val="{1871C17B-CEB0-43D7-AC95-8EF6E5C1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F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36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6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19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83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auto"/>
                    <w:right w:val="none" w:sz="0" w:space="0" w:color="auto"/>
                  </w:divBdr>
                </w:div>
                <w:div w:id="37778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696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9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6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116">
                  <w:marLeft w:val="0"/>
                  <w:marRight w:val="0"/>
                  <w:marTop w:val="0"/>
                  <w:marBottom w:val="0"/>
                  <w:divBdr>
                    <w:top w:val="single" w:sz="6" w:space="0" w:color="CDCDCD"/>
                    <w:left w:val="single" w:sz="6" w:space="0" w:color="CDCDCD"/>
                    <w:bottom w:val="single" w:sz="6" w:space="0" w:color="CDCDCD"/>
                    <w:right w:val="single" w:sz="6" w:space="0" w:color="CDCDCD"/>
                  </w:divBdr>
                  <w:divsChild>
                    <w:div w:id="124363974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80584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20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642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6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2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37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03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3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36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51760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9947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021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572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89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52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438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042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880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607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6147772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796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5659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01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378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63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18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243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747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120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95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28350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395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451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6340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20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19655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0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93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431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461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7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858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9589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3074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3363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4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4133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7379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1645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3820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86673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2034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144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2892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1825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33704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0188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59072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4225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8403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3466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5351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3786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8303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5941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8401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4526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44477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01926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5009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3300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159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01634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0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209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6010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5948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2937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8859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61699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5237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7517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154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9837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3241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7246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5202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7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5328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4484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65202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46233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6257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77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559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9996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88493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6670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5289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4220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4515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7765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700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1076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0866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867785">
                                                  <w:marLeft w:val="0"/>
                                                  <w:marRight w:val="0"/>
                                                  <w:marTop w:val="686"/>
                                                  <w:marBottom w:val="0"/>
                                                  <w:divBdr>
                                                    <w:top w:val="single" w:sz="18" w:space="4" w:color="7CBDC1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2148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3373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6615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8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36429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245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85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2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880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935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173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5403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878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2415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5094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8239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6766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3355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7928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7025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52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1444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25142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731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1342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2384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8686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33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4921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641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303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716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92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32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824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7194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57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3262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685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057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0273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271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224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75626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88250">
                                          <w:marLeft w:val="0"/>
                                          <w:marRight w:val="0"/>
                                          <w:marTop w:val="0"/>
                                          <w:marBottom w:val="3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36" w:space="17" w:color="4D4D4D"/>
                                            <w:right w:val="none" w:sz="0" w:space="0" w:color="auto"/>
                                          </w:divBdr>
                                          <w:divsChild>
                                            <w:div w:id="513811362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8940052">
                                          <w:marLeft w:val="0"/>
                                          <w:marRight w:val="0"/>
                                          <w:marTop w:val="0"/>
                                          <w:marBottom w:val="3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457055">
                                              <w:marLeft w:val="0"/>
                                              <w:marRight w:val="0"/>
                                              <w:marTop w:val="0"/>
                                              <w:marBottom w:val="171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6534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4337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4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97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3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099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60881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947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863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cdc.europa.eu/en/areas-presumed-ongoing-community-transmission-2019-nc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ecdc.europa.eu/e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2130</Words>
  <Characters>12142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Kremena Parmakova-Velikova</cp:lastModifiedBy>
  <cp:revision>4</cp:revision>
  <cp:lastPrinted>2020-02-03T07:23:00Z</cp:lastPrinted>
  <dcterms:created xsi:type="dcterms:W3CDTF">2020-02-03T09:34:00Z</dcterms:created>
  <dcterms:modified xsi:type="dcterms:W3CDTF">2020-02-03T10:01:00Z</dcterms:modified>
</cp:coreProperties>
</file>