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1F" w:rsidRPr="00203B1F" w:rsidRDefault="00203B1F" w:rsidP="00203B1F">
      <w:pPr>
        <w:pStyle w:val="20"/>
        <w:shd w:val="clear" w:color="auto" w:fill="auto"/>
        <w:spacing w:before="0" w:after="0" w:line="240" w:lineRule="auto"/>
        <w:ind w:firstLine="740"/>
        <w:jc w:val="center"/>
        <w:rPr>
          <w:b/>
        </w:rPr>
      </w:pPr>
      <w:r w:rsidRPr="00203B1F">
        <w:rPr>
          <w:b/>
        </w:rPr>
        <w:t>Информация относно епид</w:t>
      </w:r>
      <w:bookmarkStart w:id="0" w:name="_GoBack"/>
      <w:bookmarkEnd w:id="0"/>
      <w:r w:rsidRPr="00203B1F">
        <w:rPr>
          <w:b/>
        </w:rPr>
        <w:t>емия от чума на остров Мадагаскар</w:t>
      </w:r>
    </w:p>
    <w:p w:rsidR="00203B1F" w:rsidRDefault="00203B1F" w:rsidP="00203B1F">
      <w:pPr>
        <w:pStyle w:val="20"/>
        <w:shd w:val="clear" w:color="auto" w:fill="auto"/>
        <w:spacing w:before="0" w:after="0" w:line="240" w:lineRule="auto"/>
        <w:ind w:firstLine="740"/>
        <w:jc w:val="both"/>
      </w:pP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По данни на Световната здравна организация за периода 23.08. - 27.10.2017 г</w:t>
      </w:r>
      <w:r w:rsidR="00203B1F">
        <w:t>.</w:t>
      </w:r>
      <w:r>
        <w:t xml:space="preserve"> на остров Мадагаскар са регистрирани 1 365 случая на чума, 106 починали </w:t>
      </w:r>
      <w:r w:rsidR="00203B1F">
        <w:t>и</w:t>
      </w:r>
      <w:r>
        <w:rPr>
          <w:lang w:val="en-US" w:eastAsia="en-US" w:bidi="en-US"/>
        </w:rPr>
        <w:t xml:space="preserve"> </w:t>
      </w:r>
      <w:proofErr w:type="spellStart"/>
      <w:r>
        <w:t>леталитет</w:t>
      </w:r>
      <w:proofErr w:type="spellEnd"/>
      <w:r>
        <w:t xml:space="preserve"> 8 %. При 915 от заболелите (67%) </w:t>
      </w:r>
      <w:r w:rsidR="00203B1F">
        <w:t>се касае за пневмонична форма на</w:t>
      </w:r>
      <w:r>
        <w:t xml:space="preserve"> заболяването, което сочи, че предаването на заболяването чрез дихателни </w:t>
      </w:r>
      <w:proofErr w:type="spellStart"/>
      <w:r>
        <w:t>пръски</w:t>
      </w:r>
      <w:proofErr w:type="spellEnd"/>
      <w:r>
        <w:t xml:space="preserve"> </w:t>
      </w:r>
      <w:r w:rsidR="00203B1F">
        <w:rPr>
          <w:lang w:eastAsia="en-US" w:bidi="en-US"/>
        </w:rPr>
        <w:t>и</w:t>
      </w:r>
      <w:r>
        <w:rPr>
          <w:lang w:val="en-US" w:eastAsia="en-US" w:bidi="en-US"/>
        </w:rPr>
        <w:t xml:space="preserve"> </w:t>
      </w:r>
      <w:r>
        <w:t>капки е основният механизъм за разпростране</w:t>
      </w:r>
      <w:r w:rsidR="00203B1F">
        <w:t>ние на чумата в Мадагаскар извън</w:t>
      </w:r>
      <w:r>
        <w:t xml:space="preserve"> областите, които до мом</w:t>
      </w:r>
      <w:r>
        <w:t xml:space="preserve">ента се считаха за ендемични. Остров Мадагаскар </w:t>
      </w:r>
      <w:r w:rsidR="00203B1F">
        <w:rPr>
          <w:lang w:eastAsia="en-US" w:bidi="en-US"/>
        </w:rPr>
        <w:t>е</w:t>
      </w:r>
      <w:r>
        <w:rPr>
          <w:lang w:val="en-US" w:eastAsia="en-US" w:bidi="en-US"/>
        </w:rPr>
        <w:t xml:space="preserve"> </w:t>
      </w:r>
      <w:r>
        <w:t xml:space="preserve">ендемичен за чума и през последните 10 години е най-засегнатата страна в света </w:t>
      </w:r>
      <w:r w:rsidR="00203B1F">
        <w:rPr>
          <w:lang w:eastAsia="en-US" w:bidi="en-US"/>
        </w:rPr>
        <w:t>е</w:t>
      </w:r>
      <w:r>
        <w:rPr>
          <w:lang w:val="en-US" w:eastAsia="en-US" w:bidi="en-US"/>
        </w:rPr>
        <w:t xml:space="preserve"> </w:t>
      </w:r>
      <w:r>
        <w:t>приблизително 400 случая годишно. Предаван</w:t>
      </w:r>
      <w:r w:rsidR="00203B1F">
        <w:t>ето на инфекцията се осъществява</w:t>
      </w:r>
      <w:r>
        <w:t xml:space="preserve"> целогодишно в ендемичните селски райони с периодич</w:t>
      </w:r>
      <w:r w:rsidR="00203B1F">
        <w:t>но съобщаване на случаи на</w:t>
      </w:r>
      <w:r>
        <w:t xml:space="preserve"> </w:t>
      </w:r>
      <w:proofErr w:type="spellStart"/>
      <w:r>
        <w:t>бубонна</w:t>
      </w:r>
      <w:proofErr w:type="spellEnd"/>
      <w:r>
        <w:t xml:space="preserve"> чума.</w:t>
      </w: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Отчетеният през последните седмици брой случаи показва тенденция н</w:t>
      </w:r>
      <w:r w:rsidR="00203B1F">
        <w:t>а</w:t>
      </w:r>
      <w:r>
        <w:t xml:space="preserve"> задържане, което е индикатор, че епидемията постепенно се овладява.</w:t>
      </w: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 xml:space="preserve">От началото на епидемията най-малко 54 </w:t>
      </w:r>
      <w:r w:rsidR="00203B1F">
        <w:t>здравни работници са заболели от</w:t>
      </w:r>
      <w:r>
        <w:t xml:space="preserve"> чума. Н</w:t>
      </w:r>
      <w:r>
        <w:t>ай-засегнати от пневмонична чума са градс</w:t>
      </w:r>
      <w:r w:rsidR="00203B1F">
        <w:t>ките райони, вкл. и столицата на</w:t>
      </w:r>
      <w:r>
        <w:t xml:space="preserve"> Мадагаскар - Антананариво, където са рег</w:t>
      </w:r>
      <w:r w:rsidR="00203B1F">
        <w:t>истрирани 41% от всички случаи на</w:t>
      </w:r>
      <w:r>
        <w:t xml:space="preserve"> пристанищния град Туамасина. Спорадични</w:t>
      </w:r>
      <w:r w:rsidR="00203B1F">
        <w:t xml:space="preserve"> случаи на пневмонична чума, без </w:t>
      </w:r>
      <w:r>
        <w:t>епидемична връзка е първоначалния взр</w:t>
      </w:r>
      <w:r>
        <w:t>ив, са съобщени от няколко района в страната, като от епидемията са засегнати общо 14 от 22 региона.</w:t>
      </w: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820"/>
        <w:jc w:val="both"/>
      </w:pPr>
      <w:r>
        <w:t>Продължава проучването на случаите, издирването и наблюдението на контактнит</w:t>
      </w:r>
      <w:r w:rsidR="00203B1F">
        <w:t>е лица. Създадени са девет цент</w:t>
      </w:r>
      <w:r>
        <w:t xml:space="preserve">ъра за лечение на чума в Мадагаскар. Провеждат </w:t>
      </w:r>
      <w:r>
        <w:t xml:space="preserve">се информационни кампании за начините на разпространение на заболяването и необходимите предпазни мерки. Въведен е </w:t>
      </w:r>
      <w:proofErr w:type="spellStart"/>
      <w:r>
        <w:t>скрининг</w:t>
      </w:r>
      <w:proofErr w:type="spellEnd"/>
      <w:r>
        <w:t xml:space="preserve"> на Международното летище в Антананариво на напускащите пътници, както и санитарен контрол на входовете и изходите на засегнатите гра</w:t>
      </w:r>
      <w:r>
        <w:t>дове. По отношение на •прилагането на разпоредбите на Международните здравни правила (2005) Световната здравна организация (СЗО) не препоръчва на този етап ограничаване на пътуванията и търговията е Мадагаскар.</w:t>
      </w: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820"/>
        <w:jc w:val="both"/>
      </w:pPr>
      <w:r>
        <w:t>Според СЗО профилактика се препоръчва само на</w:t>
      </w:r>
      <w:r>
        <w:t xml:space="preserve"> лица, които .са в близък контакт със случаи на чума или са имали други рискови експозиции като ухапвания от бълхи или директен контакт е телесни течности или тъкани на заразени животни.</w:t>
      </w: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820"/>
        <w:jc w:val="both"/>
      </w:pPr>
      <w:r>
        <w:t>Във връзка с епидемията от чума в Мадагаскар Европейският център за п</w:t>
      </w:r>
      <w:r>
        <w:t xml:space="preserve">ревенция и контрол на заболяванията </w:t>
      </w:r>
      <w:r>
        <w:rPr>
          <w:lang w:val="en-US" w:eastAsia="en-US" w:bidi="en-US"/>
        </w:rPr>
        <w:t xml:space="preserve">(ECDC) </w:t>
      </w:r>
      <w:r>
        <w:t>изготви и публикува на страницата си редица документи е основните съвети и мерки, които следва да се предприемат от пътуващите и от здравните работници, обслужващи пациенти със съмнение за чума (приложение 1). Рис</w:t>
      </w:r>
      <w:r>
        <w:t>кът за пътуващите от ЕС или за внос на заболяването в страните от ЕС се счита за нисък, но държавите-членки следва да преразгледат “плановете си за готовност, като отчетат наличието на преки или непреки полети от Мадагаскар. Плановете трябва да включат въз</w:t>
      </w:r>
      <w:r>
        <w:t>можността за откриване на съмнителен случай на мястото на влизане в страната със самолет или кораб.</w:t>
      </w: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820"/>
        <w:jc w:val="both"/>
      </w:pPr>
      <w:r>
        <w:t>Въпреки незначителния риск от внос на заболяването в България, предоставяме Ви за сведение и ползване кратка информация за запознаване на обществеността и з</w:t>
      </w:r>
      <w:r>
        <w:t>дравните работници е епидемията от чума в Мадагаскар и е необходимите мерки, които следва да се предприемат за намаляване риска от заразяване при пътуване в засегнати зони и при обслужване на съмнителен за заболяването случай.</w:t>
      </w:r>
    </w:p>
    <w:p w:rsidR="0013779D" w:rsidRDefault="00203B1F" w:rsidP="00203B1F">
      <w:pPr>
        <w:pStyle w:val="20"/>
        <w:shd w:val="clear" w:color="auto" w:fill="auto"/>
        <w:spacing w:before="0" w:after="0" w:line="240" w:lineRule="auto"/>
        <w:ind w:firstLine="820"/>
        <w:jc w:val="both"/>
      </w:pPr>
      <w:r>
        <w:t>Прилагаме</w:t>
      </w:r>
      <w:r w:rsidR="0059485A">
        <w:t xml:space="preserve"> необходимите стандартни предпазни мерки, които следва да предприемат при</w:t>
      </w:r>
      <w:r>
        <w:t xml:space="preserve"> </w:t>
      </w:r>
      <w:r w:rsidR="0059485A">
        <w:t>медицинско обслужване на лица със съмнение за чума съгласно действащата нормативна уредба</w:t>
      </w:r>
      <w:r w:rsidR="0059485A">
        <w:t xml:space="preserve"> в страната и препоръките на </w:t>
      </w:r>
      <w:r w:rsidR="0059485A">
        <w:rPr>
          <w:lang w:val="en-US" w:eastAsia="en-US" w:bidi="en-US"/>
        </w:rPr>
        <w:t>ECDC.</w:t>
      </w:r>
    </w:p>
    <w:p w:rsidR="00203B1F" w:rsidRDefault="00203B1F" w:rsidP="00203B1F">
      <w:pPr>
        <w:pStyle w:val="20"/>
        <w:shd w:val="clear" w:color="auto" w:fill="auto"/>
        <w:spacing w:before="0" w:after="0" w:line="240" w:lineRule="auto"/>
        <w:ind w:firstLine="740"/>
        <w:jc w:val="both"/>
      </w:pPr>
    </w:p>
    <w:p w:rsidR="0013779D" w:rsidRDefault="0059485A" w:rsidP="00203B1F">
      <w:pPr>
        <w:pStyle w:val="20"/>
        <w:shd w:val="clear" w:color="auto" w:fill="auto"/>
        <w:spacing w:before="0" w:after="0" w:line="240" w:lineRule="auto"/>
        <w:ind w:firstLine="740"/>
        <w:jc w:val="both"/>
      </w:pPr>
      <w:r>
        <w:t>Приложение: съгласно текста.</w:t>
      </w:r>
    </w:p>
    <w:sectPr w:rsidR="0013779D" w:rsidSect="00203B1F">
      <w:type w:val="continuous"/>
      <w:pgSz w:w="11909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85A" w:rsidRDefault="0059485A">
      <w:r>
        <w:separator/>
      </w:r>
    </w:p>
  </w:endnote>
  <w:endnote w:type="continuationSeparator" w:id="0">
    <w:p w:rsidR="0059485A" w:rsidRDefault="0059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85A" w:rsidRDefault="0059485A"/>
  </w:footnote>
  <w:footnote w:type="continuationSeparator" w:id="0">
    <w:p w:rsidR="0059485A" w:rsidRDefault="005948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79D"/>
    <w:rsid w:val="0013779D"/>
    <w:rsid w:val="00203B1F"/>
    <w:rsid w:val="0059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лавие #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0">
    <w:name w:val="Заглавие #1 (2)"/>
    <w:basedOn w:val="a"/>
    <w:link w:val="12"/>
    <w:pPr>
      <w:shd w:val="clear" w:color="auto" w:fill="FFFFFF"/>
      <w:spacing w:after="600"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180" w:after="600"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лавие #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2">
    <w:name w:val="Основен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0">
    <w:name w:val="Заглавие #1 (2)"/>
    <w:basedOn w:val="a"/>
    <w:link w:val="12"/>
    <w:pPr>
      <w:shd w:val="clear" w:color="auto" w:fill="FFFFFF"/>
      <w:spacing w:after="600"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20">
    <w:name w:val="Основен текст (2)"/>
    <w:basedOn w:val="a"/>
    <w:link w:val="2"/>
    <w:pPr>
      <w:shd w:val="clear" w:color="auto" w:fill="FFFFFF"/>
      <w:spacing w:before="180" w:after="60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None</dc:title>
  <dc:subject>None</dc:subject>
  <dc:creator>RziVidin42</dc:creator>
  <cp:keywords>None</cp:keywords>
  <cp:lastModifiedBy>RziVidin42</cp:lastModifiedBy>
  <cp:revision>1</cp:revision>
  <dcterms:created xsi:type="dcterms:W3CDTF">2017-11-14T12:59:00Z</dcterms:created>
  <dcterms:modified xsi:type="dcterms:W3CDTF">2017-11-14T13:07:00Z</dcterms:modified>
</cp:coreProperties>
</file>